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B581" w14:textId="77777777" w:rsidR="009D43D9" w:rsidRPr="00D02930" w:rsidRDefault="009D43D9" w:rsidP="009D43D9">
      <w:pPr>
        <w:spacing w:line="240" w:lineRule="auto"/>
        <w:rPr>
          <w:rFonts w:ascii="Times New Roman" w:hAnsi="Times New Roman" w:cs="Times New Roman"/>
          <w:color w:val="auto"/>
          <w:sz w:val="24"/>
          <w:szCs w:val="24"/>
          <w:lang w:val="en-US"/>
        </w:rPr>
      </w:pPr>
      <w:r w:rsidRPr="00D02930">
        <w:rPr>
          <w:rFonts w:ascii="Times New Roman" w:hAnsi="Times New Roman" w:cs="Times New Roman"/>
          <w:color w:val="auto"/>
          <w:sz w:val="24"/>
          <w:szCs w:val="24"/>
          <w:lang w:val="en-US"/>
        </w:rPr>
        <w:t>Universidade Catolica Portuguesa</w:t>
      </w:r>
    </w:p>
    <w:p w14:paraId="74DA0B20" w14:textId="77777777" w:rsidR="009D43D9" w:rsidRPr="00D02930" w:rsidRDefault="009D43D9" w:rsidP="009D43D9">
      <w:pPr>
        <w:spacing w:line="240" w:lineRule="auto"/>
        <w:rPr>
          <w:rFonts w:ascii="Times New Roman" w:hAnsi="Times New Roman" w:cs="Times New Roman"/>
          <w:color w:val="auto"/>
          <w:sz w:val="24"/>
          <w:szCs w:val="24"/>
          <w:lang w:val="en-US"/>
        </w:rPr>
      </w:pPr>
      <w:r w:rsidRPr="00D02930">
        <w:rPr>
          <w:rFonts w:ascii="Times New Roman" w:hAnsi="Times New Roman" w:cs="Times New Roman"/>
          <w:color w:val="auto"/>
          <w:sz w:val="24"/>
          <w:szCs w:val="24"/>
        </w:rPr>
        <w:t>Institute for Political Studies</w:t>
      </w:r>
    </w:p>
    <w:p w14:paraId="6BE9AEBA" w14:textId="6C2E4B4F" w:rsidR="009D43D9" w:rsidRPr="00D02930" w:rsidRDefault="009D43D9" w:rsidP="009D43D9">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Estoril Political Forum</w:t>
      </w:r>
    </w:p>
    <w:p w14:paraId="1A2A3468" w14:textId="77777777" w:rsidR="009D43D9" w:rsidRPr="00D02930" w:rsidRDefault="009D43D9" w:rsidP="009D43D9">
      <w:pPr>
        <w:spacing w:line="240" w:lineRule="auto"/>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SS</w:t>
      </w:r>
      <w:r w:rsidRPr="00D02930">
        <w:rPr>
          <w:rFonts w:ascii="Times New Roman" w:hAnsi="Times New Roman" w:cs="Times New Roman"/>
          <w:color w:val="auto"/>
          <w:sz w:val="24"/>
          <w:szCs w:val="24"/>
          <w:lang w:val="en-US"/>
        </w:rPr>
        <w:t xml:space="preserve"> 2</w:t>
      </w:r>
      <w:r>
        <w:rPr>
          <w:rFonts w:ascii="Times New Roman" w:hAnsi="Times New Roman" w:cs="Times New Roman"/>
          <w:color w:val="auto"/>
          <w:sz w:val="24"/>
          <w:szCs w:val="24"/>
          <w:lang w:val="en-US"/>
        </w:rPr>
        <w:t>5</w:t>
      </w:r>
    </w:p>
    <w:p w14:paraId="602935A6" w14:textId="77777777" w:rsidR="009D43D9" w:rsidRPr="00D02930" w:rsidRDefault="009D43D9" w:rsidP="009D43D9">
      <w:pPr>
        <w:spacing w:line="256" w:lineRule="auto"/>
        <w:rPr>
          <w:color w:val="auto"/>
          <w:lang w:val="en-US"/>
        </w:rPr>
      </w:pPr>
    </w:p>
    <w:p w14:paraId="27FC002A" w14:textId="77777777" w:rsidR="009D43D9" w:rsidRPr="00D02930" w:rsidRDefault="009D43D9" w:rsidP="009D43D9">
      <w:pPr>
        <w:spacing w:line="256" w:lineRule="auto"/>
        <w:rPr>
          <w:color w:val="auto"/>
          <w:lang w:val="en-US"/>
        </w:rPr>
      </w:pPr>
    </w:p>
    <w:p w14:paraId="099F2374" w14:textId="77777777" w:rsidR="009D43D9" w:rsidRPr="00D02930" w:rsidRDefault="009D43D9" w:rsidP="009D43D9">
      <w:pPr>
        <w:spacing w:line="256" w:lineRule="auto"/>
        <w:rPr>
          <w:color w:val="auto"/>
          <w:lang w:val="en-US"/>
        </w:rPr>
      </w:pPr>
    </w:p>
    <w:p w14:paraId="391FC49A" w14:textId="77777777" w:rsidR="009D43D9" w:rsidRPr="00D02930" w:rsidRDefault="009D43D9" w:rsidP="009D43D9">
      <w:pPr>
        <w:spacing w:line="256" w:lineRule="auto"/>
        <w:rPr>
          <w:color w:val="auto"/>
          <w:lang w:val="en-US"/>
        </w:rPr>
      </w:pPr>
    </w:p>
    <w:p w14:paraId="12C608E9" w14:textId="77777777" w:rsidR="009D43D9" w:rsidRPr="00D02930" w:rsidRDefault="009D43D9" w:rsidP="009D43D9">
      <w:pPr>
        <w:spacing w:line="256" w:lineRule="auto"/>
        <w:rPr>
          <w:color w:val="auto"/>
          <w:lang w:val="en-US"/>
        </w:rPr>
      </w:pPr>
    </w:p>
    <w:p w14:paraId="525098A0" w14:textId="77777777" w:rsidR="009D43D9" w:rsidRPr="00D02930" w:rsidRDefault="009D43D9" w:rsidP="009D43D9">
      <w:pPr>
        <w:spacing w:line="256" w:lineRule="auto"/>
        <w:rPr>
          <w:color w:val="auto"/>
          <w:lang w:val="en-US"/>
        </w:rPr>
      </w:pPr>
    </w:p>
    <w:p w14:paraId="78FC24FD" w14:textId="77777777" w:rsidR="009D43D9" w:rsidRPr="00D02930" w:rsidRDefault="009D43D9" w:rsidP="009D43D9">
      <w:pPr>
        <w:spacing w:line="256" w:lineRule="auto"/>
        <w:rPr>
          <w:color w:val="auto"/>
          <w:lang w:val="en-US"/>
        </w:rPr>
      </w:pPr>
    </w:p>
    <w:p w14:paraId="7C23E934" w14:textId="77777777" w:rsidR="009D43D9" w:rsidRPr="00D02930" w:rsidRDefault="009D43D9" w:rsidP="009D43D9">
      <w:pPr>
        <w:spacing w:line="256" w:lineRule="auto"/>
        <w:rPr>
          <w:color w:val="auto"/>
          <w:lang w:val="en-US"/>
        </w:rPr>
      </w:pPr>
    </w:p>
    <w:p w14:paraId="08B6744B" w14:textId="77777777" w:rsidR="009D43D9" w:rsidRPr="00D02930" w:rsidRDefault="009D43D9" w:rsidP="009D43D9">
      <w:pPr>
        <w:spacing w:line="256" w:lineRule="auto"/>
        <w:rPr>
          <w:rFonts w:ascii="Times New Roman" w:hAnsi="Times New Roman" w:cs="Times New Roman"/>
          <w:color w:val="auto"/>
          <w:sz w:val="40"/>
          <w:lang w:val="en-US" w:eastAsia="ja-JP"/>
        </w:rPr>
      </w:pPr>
    </w:p>
    <w:p w14:paraId="088F0C72" w14:textId="6BA5D705" w:rsidR="003D7322" w:rsidRDefault="003D7322" w:rsidP="009D43D9">
      <w:pPr>
        <w:spacing w:line="256" w:lineRule="auto"/>
        <w:jc w:val="center"/>
        <w:rPr>
          <w:rFonts w:ascii="Times New Roman" w:hAnsi="Times New Roman" w:cs="Times New Roman"/>
          <w:color w:val="auto"/>
          <w:sz w:val="40"/>
          <w:lang w:val="en-US" w:eastAsia="ja-JP"/>
        </w:rPr>
      </w:pPr>
      <w:r w:rsidRPr="003D7322">
        <w:rPr>
          <w:rFonts w:ascii="Times New Roman" w:hAnsi="Times New Roman" w:cs="Times New Roman"/>
          <w:color w:val="auto"/>
          <w:sz w:val="40"/>
          <w:lang w:val="en-US" w:eastAsia="ja-JP"/>
        </w:rPr>
        <w:t>Democracy in the Age of AI: Simulation, Perception, and the Loss of Accountability</w:t>
      </w:r>
    </w:p>
    <w:p w14:paraId="17265178" w14:textId="0F3F4036" w:rsidR="009D43D9" w:rsidRPr="00D02930" w:rsidRDefault="003D7322" w:rsidP="009D43D9">
      <w:pPr>
        <w:spacing w:line="256"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26</w:t>
      </w:r>
      <w:r w:rsidR="009D43D9" w:rsidRPr="00D02930">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05</w:t>
      </w:r>
      <w:r w:rsidR="009D43D9" w:rsidRPr="00D02930">
        <w:rPr>
          <w:rFonts w:ascii="Times New Roman" w:hAnsi="Times New Roman" w:cs="Times New Roman"/>
          <w:color w:val="auto"/>
          <w:sz w:val="24"/>
          <w:szCs w:val="24"/>
          <w:lang w:val="en-US"/>
        </w:rPr>
        <w:t>.202</w:t>
      </w:r>
      <w:r w:rsidR="009D43D9">
        <w:rPr>
          <w:rFonts w:ascii="Times New Roman" w:hAnsi="Times New Roman" w:cs="Times New Roman"/>
          <w:color w:val="auto"/>
          <w:sz w:val="24"/>
          <w:szCs w:val="24"/>
          <w:lang w:val="en-US"/>
        </w:rPr>
        <w:t>5</w:t>
      </w:r>
    </w:p>
    <w:p w14:paraId="34102151" w14:textId="77777777" w:rsidR="009D43D9" w:rsidRPr="00D02930" w:rsidRDefault="009D43D9" w:rsidP="009D43D9">
      <w:pPr>
        <w:spacing w:line="256" w:lineRule="auto"/>
        <w:rPr>
          <w:color w:val="auto"/>
          <w:lang w:val="en-US"/>
        </w:rPr>
      </w:pPr>
    </w:p>
    <w:p w14:paraId="69DAE728" w14:textId="77777777" w:rsidR="009D43D9" w:rsidRPr="00D02930" w:rsidRDefault="009D43D9" w:rsidP="009D43D9">
      <w:pPr>
        <w:spacing w:line="256" w:lineRule="auto"/>
        <w:rPr>
          <w:color w:val="auto"/>
          <w:lang w:val="en-US"/>
        </w:rPr>
      </w:pPr>
    </w:p>
    <w:p w14:paraId="0DE2D55B" w14:textId="77777777" w:rsidR="009D43D9" w:rsidRPr="00D02930" w:rsidRDefault="009D43D9" w:rsidP="009D43D9">
      <w:pPr>
        <w:spacing w:line="256" w:lineRule="auto"/>
        <w:rPr>
          <w:color w:val="auto"/>
          <w:lang w:val="en-US"/>
        </w:rPr>
      </w:pPr>
    </w:p>
    <w:p w14:paraId="521FC625" w14:textId="77777777" w:rsidR="009D43D9" w:rsidRPr="00D02930" w:rsidRDefault="009D43D9" w:rsidP="009D43D9">
      <w:pPr>
        <w:spacing w:line="256" w:lineRule="auto"/>
        <w:rPr>
          <w:color w:val="auto"/>
          <w:lang w:val="en-US"/>
        </w:rPr>
      </w:pPr>
    </w:p>
    <w:p w14:paraId="28015B3A" w14:textId="77777777" w:rsidR="009D43D9" w:rsidRDefault="009D43D9" w:rsidP="009D43D9">
      <w:pPr>
        <w:spacing w:line="256" w:lineRule="auto"/>
        <w:rPr>
          <w:color w:val="auto"/>
          <w:lang w:val="en-US"/>
        </w:rPr>
      </w:pPr>
    </w:p>
    <w:p w14:paraId="48009108" w14:textId="77777777" w:rsidR="009D43D9" w:rsidRPr="00D02930" w:rsidRDefault="009D43D9" w:rsidP="009D43D9">
      <w:pPr>
        <w:spacing w:line="256" w:lineRule="auto"/>
        <w:rPr>
          <w:color w:val="auto"/>
          <w:lang w:val="en-US"/>
        </w:rPr>
      </w:pPr>
    </w:p>
    <w:p w14:paraId="61B1973A" w14:textId="77777777" w:rsidR="00880BA7" w:rsidRPr="00D02930" w:rsidRDefault="00880BA7" w:rsidP="009D43D9">
      <w:pPr>
        <w:spacing w:line="256" w:lineRule="auto"/>
        <w:rPr>
          <w:color w:val="auto"/>
          <w:lang w:val="en-US"/>
        </w:rPr>
      </w:pPr>
    </w:p>
    <w:p w14:paraId="6D3AF0D0" w14:textId="77777777" w:rsidR="009D43D9" w:rsidRPr="00D02930" w:rsidRDefault="009D43D9" w:rsidP="009D43D9">
      <w:pPr>
        <w:spacing w:line="256" w:lineRule="auto"/>
        <w:rPr>
          <w:color w:val="auto"/>
          <w:lang w:val="en-US"/>
        </w:rPr>
      </w:pPr>
    </w:p>
    <w:p w14:paraId="09355181" w14:textId="77777777" w:rsidR="009D43D9" w:rsidRPr="00D02930" w:rsidRDefault="009D43D9" w:rsidP="009D43D9">
      <w:pPr>
        <w:spacing w:line="256" w:lineRule="auto"/>
        <w:rPr>
          <w:rFonts w:ascii="Times New Roman" w:hAnsi="Times New Roman" w:cs="Times New Roman"/>
          <w:color w:val="auto"/>
          <w:sz w:val="24"/>
          <w:szCs w:val="24"/>
          <w:lang w:val="en-US"/>
        </w:rPr>
      </w:pPr>
    </w:p>
    <w:p w14:paraId="5D847197" w14:textId="77777777" w:rsidR="009D43D9" w:rsidRPr="00D02930" w:rsidRDefault="009D43D9" w:rsidP="009D43D9">
      <w:pPr>
        <w:spacing w:line="256" w:lineRule="auto"/>
        <w:rPr>
          <w:rFonts w:ascii="Times New Roman" w:hAnsi="Times New Roman" w:cs="Times New Roman"/>
          <w:color w:val="auto"/>
          <w:sz w:val="24"/>
          <w:szCs w:val="24"/>
          <w:lang w:val="en-US"/>
        </w:rPr>
      </w:pPr>
      <w:r w:rsidRPr="00D02930">
        <w:rPr>
          <w:rFonts w:ascii="Times New Roman" w:hAnsi="Times New Roman" w:cs="Times New Roman"/>
          <w:color w:val="auto"/>
          <w:sz w:val="24"/>
          <w:szCs w:val="24"/>
          <w:lang w:val="en-US"/>
        </w:rPr>
        <w:t xml:space="preserve">Julius Clemens Kierse </w:t>
      </w:r>
    </w:p>
    <w:p w14:paraId="3D06A2BE" w14:textId="77777777" w:rsidR="009D43D9" w:rsidRPr="00D02930" w:rsidRDefault="009D43D9" w:rsidP="009D43D9">
      <w:pPr>
        <w:spacing w:line="256" w:lineRule="auto"/>
        <w:rPr>
          <w:rFonts w:ascii="Times New Roman" w:hAnsi="Times New Roman" w:cs="Times New Roman"/>
          <w:color w:val="auto"/>
          <w:sz w:val="24"/>
          <w:szCs w:val="24"/>
          <w:lang w:val="en-US"/>
        </w:rPr>
      </w:pPr>
      <w:r w:rsidRPr="00D02930">
        <w:rPr>
          <w:rFonts w:ascii="Times New Roman" w:hAnsi="Times New Roman" w:cs="Times New Roman"/>
          <w:color w:val="auto"/>
          <w:sz w:val="24"/>
          <w:szCs w:val="24"/>
          <w:lang w:val="en-US"/>
        </w:rPr>
        <w:t>Rua Padre Luís Aparicio 5</w:t>
      </w:r>
    </w:p>
    <w:p w14:paraId="429E3AA6" w14:textId="77777777" w:rsidR="009D43D9" w:rsidRPr="00D02930" w:rsidRDefault="009D43D9" w:rsidP="009D43D9">
      <w:pPr>
        <w:spacing w:line="256" w:lineRule="auto"/>
        <w:rPr>
          <w:rFonts w:ascii="Times New Roman" w:hAnsi="Times New Roman" w:cs="Times New Roman"/>
          <w:color w:val="auto"/>
          <w:sz w:val="24"/>
          <w:szCs w:val="24"/>
          <w:lang w:val="en-US"/>
        </w:rPr>
      </w:pPr>
      <w:r w:rsidRPr="00D02930">
        <w:rPr>
          <w:rFonts w:ascii="Times New Roman" w:hAnsi="Times New Roman" w:cs="Times New Roman"/>
          <w:color w:val="auto"/>
          <w:sz w:val="24"/>
          <w:szCs w:val="24"/>
          <w:lang w:val="en-US"/>
        </w:rPr>
        <w:t>1150-248 Lisboa</w:t>
      </w:r>
    </w:p>
    <w:p w14:paraId="4B3CD429" w14:textId="77777777" w:rsidR="009D43D9" w:rsidRPr="00D02930" w:rsidRDefault="009D43D9" w:rsidP="009D43D9">
      <w:pPr>
        <w:spacing w:line="256" w:lineRule="auto"/>
        <w:rPr>
          <w:rFonts w:ascii="Times New Roman" w:hAnsi="Times New Roman" w:cs="Times New Roman"/>
          <w:color w:val="auto"/>
          <w:sz w:val="24"/>
          <w:szCs w:val="24"/>
          <w:lang w:val="en-US"/>
        </w:rPr>
      </w:pPr>
      <w:r w:rsidRPr="00D02930">
        <w:rPr>
          <w:rFonts w:ascii="Times New Roman" w:hAnsi="Times New Roman" w:cs="Times New Roman"/>
          <w:color w:val="auto"/>
          <w:sz w:val="24"/>
          <w:szCs w:val="24"/>
          <w:lang w:val="en-US"/>
        </w:rPr>
        <w:t>Tel.: +49 174/7057010</w:t>
      </w:r>
    </w:p>
    <w:p w14:paraId="259497A2" w14:textId="12F4E975" w:rsidR="002F4C46" w:rsidRPr="002F4C46" w:rsidRDefault="002F4C46" w:rsidP="002F4C46">
      <w:pPr>
        <w:spacing w:line="256" w:lineRule="auto"/>
        <w:rPr>
          <w:rFonts w:ascii="Times New Roman" w:hAnsi="Times New Roman" w:cs="Times New Roman"/>
          <w:sz w:val="24"/>
          <w:szCs w:val="24"/>
        </w:rPr>
      </w:pPr>
      <w:hyperlink r:id="rId7" w:history="1">
        <w:r w:rsidRPr="002F4C46">
          <w:rPr>
            <w:rStyle w:val="Hyperlink"/>
            <w:rFonts w:ascii="Times New Roman" w:hAnsi="Times New Roman" w:cs="Times New Roman"/>
            <w:sz w:val="24"/>
            <w:szCs w:val="24"/>
          </w:rPr>
          <w:t>julius.kierse@icloud.com</w:t>
        </w:r>
      </w:hyperlink>
    </w:p>
    <w:p w14:paraId="69111EFB" w14:textId="3D920347" w:rsidR="006733A5" w:rsidRPr="004C3FF2" w:rsidRDefault="006733A5" w:rsidP="004C3FF2">
      <w:pPr>
        <w:spacing w:line="256" w:lineRule="auto"/>
        <w:jc w:val="center"/>
        <w:rPr>
          <w:rFonts w:ascii="Times New Roman" w:hAnsi="Times New Roman" w:cs="Times New Roman"/>
          <w:color w:val="0563C1" w:themeColor="hyperlink"/>
          <w:sz w:val="24"/>
          <w:szCs w:val="24"/>
          <w:u w:val="single"/>
          <w:lang w:val="en-US"/>
        </w:rPr>
      </w:pPr>
      <w:r w:rsidRPr="004C3FF2">
        <w:rPr>
          <w:rFonts w:ascii="Times New Roman" w:hAnsi="Times New Roman" w:cs="Times New Roman"/>
          <w:sz w:val="24"/>
          <w:szCs w:val="24"/>
        </w:rPr>
        <w:lastRenderedPageBreak/>
        <w:t>Abstract</w:t>
      </w:r>
    </w:p>
    <w:p w14:paraId="1D6EF596" w14:textId="4DB922CD" w:rsidR="006733A5" w:rsidRPr="004C3FF2" w:rsidRDefault="002E31BB" w:rsidP="002E31BB">
      <w:pPr>
        <w:spacing w:line="360" w:lineRule="auto"/>
        <w:jc w:val="both"/>
        <w:rPr>
          <w:rFonts w:ascii="Times New Roman" w:hAnsi="Times New Roman" w:cs="Times New Roman"/>
          <w:sz w:val="24"/>
          <w:szCs w:val="24"/>
        </w:rPr>
      </w:pPr>
      <w:r w:rsidRPr="004C3FF2">
        <w:rPr>
          <w:rFonts w:ascii="Times New Roman" w:hAnsi="Times New Roman" w:cs="Times New Roman"/>
          <w:sz w:val="24"/>
          <w:szCs w:val="24"/>
        </w:rPr>
        <w:t>AI is transforming governanc</w:t>
      </w:r>
      <w:r w:rsidR="00510BD0" w:rsidRPr="004C3FF2">
        <w:rPr>
          <w:rFonts w:ascii="Times New Roman" w:hAnsi="Times New Roman" w:cs="Times New Roman"/>
          <w:sz w:val="24"/>
          <w:szCs w:val="24"/>
        </w:rPr>
        <w:t>e, a</w:t>
      </w:r>
      <w:r w:rsidRPr="004C3FF2">
        <w:rPr>
          <w:rFonts w:ascii="Times New Roman" w:hAnsi="Times New Roman" w:cs="Times New Roman"/>
          <w:sz w:val="24"/>
          <w:szCs w:val="24"/>
        </w:rPr>
        <w:t xml:space="preserve">ccelerating elite detachment and dissolving political responsibility. As AI systems integrate into decision-making processes and administrative infrastructure, replacing human elements. Where </w:t>
      </w:r>
      <w:r w:rsidR="00510BD0" w:rsidRPr="004C3FF2">
        <w:rPr>
          <w:rFonts w:ascii="Times New Roman" w:hAnsi="Times New Roman" w:cs="Times New Roman"/>
          <w:sz w:val="24"/>
          <w:szCs w:val="24"/>
        </w:rPr>
        <w:t>will this</w:t>
      </w:r>
      <w:r w:rsidRPr="004C3FF2">
        <w:rPr>
          <w:rFonts w:ascii="Times New Roman" w:hAnsi="Times New Roman" w:cs="Times New Roman"/>
          <w:sz w:val="24"/>
          <w:szCs w:val="24"/>
        </w:rPr>
        <w:t xml:space="preserve"> lead? </w:t>
      </w:r>
      <w:r w:rsidR="00510BD0" w:rsidRPr="004C3FF2">
        <w:rPr>
          <w:rFonts w:ascii="Times New Roman" w:hAnsi="Times New Roman" w:cs="Times New Roman"/>
          <w:sz w:val="24"/>
          <w:szCs w:val="24"/>
        </w:rPr>
        <w:t xml:space="preserve">A state </w:t>
      </w:r>
      <w:r w:rsidRPr="004C3FF2">
        <w:rPr>
          <w:rFonts w:ascii="Times New Roman" w:hAnsi="Times New Roman" w:cs="Times New Roman"/>
          <w:sz w:val="24"/>
          <w:szCs w:val="24"/>
        </w:rPr>
        <w:t>control</w:t>
      </w:r>
      <w:r w:rsidR="00510BD0" w:rsidRPr="004C3FF2">
        <w:rPr>
          <w:rFonts w:ascii="Times New Roman" w:hAnsi="Times New Roman" w:cs="Times New Roman"/>
          <w:sz w:val="24"/>
          <w:szCs w:val="24"/>
        </w:rPr>
        <w:t>ling</w:t>
      </w:r>
      <w:r w:rsidRPr="004C3FF2">
        <w:rPr>
          <w:rFonts w:ascii="Times New Roman" w:hAnsi="Times New Roman" w:cs="Times New Roman"/>
          <w:sz w:val="24"/>
          <w:szCs w:val="24"/>
        </w:rPr>
        <w:t xml:space="preserve"> without contact has authority without </w:t>
      </w:r>
      <w:r w:rsidR="00AF0658" w:rsidRPr="004C3FF2">
        <w:rPr>
          <w:rFonts w:ascii="Times New Roman" w:hAnsi="Times New Roman" w:cs="Times New Roman"/>
          <w:sz w:val="24"/>
          <w:szCs w:val="24"/>
        </w:rPr>
        <w:t>accountability</w:t>
      </w:r>
      <w:r w:rsidRPr="004C3FF2">
        <w:rPr>
          <w:rFonts w:ascii="Times New Roman" w:hAnsi="Times New Roman" w:cs="Times New Roman"/>
          <w:sz w:val="24"/>
          <w:szCs w:val="24"/>
        </w:rPr>
        <w:t xml:space="preserve"> and represents the individual performatively</w:t>
      </w:r>
      <w:r w:rsidR="00AF0658" w:rsidRPr="004C3FF2">
        <w:rPr>
          <w:rFonts w:ascii="Times New Roman" w:hAnsi="Times New Roman" w:cs="Times New Roman"/>
          <w:sz w:val="24"/>
          <w:szCs w:val="24"/>
        </w:rPr>
        <w:t>.</w:t>
      </w:r>
      <w:r w:rsidR="004C3FF2">
        <w:rPr>
          <w:rFonts w:ascii="Times New Roman" w:hAnsi="Times New Roman" w:cs="Times New Roman"/>
          <w:sz w:val="24"/>
          <w:szCs w:val="24"/>
        </w:rPr>
        <w:t xml:space="preserve"> </w:t>
      </w:r>
      <w:r w:rsidR="00FA3EC1" w:rsidRPr="004C3FF2">
        <w:rPr>
          <w:rFonts w:ascii="Times New Roman" w:hAnsi="Times New Roman" w:cs="Times New Roman"/>
          <w:sz w:val="24"/>
          <w:szCs w:val="24"/>
        </w:rPr>
        <w:t xml:space="preserve">Inspired by </w:t>
      </w:r>
      <w:r w:rsidR="006D5570" w:rsidRPr="004C3FF2">
        <w:rPr>
          <w:rFonts w:ascii="Times New Roman" w:hAnsi="Times New Roman" w:cs="Times New Roman"/>
          <w:sz w:val="24"/>
          <w:szCs w:val="24"/>
        </w:rPr>
        <w:t xml:space="preserve">James </w:t>
      </w:r>
      <w:r w:rsidR="00FA3EC1" w:rsidRPr="004C3FF2">
        <w:rPr>
          <w:rFonts w:ascii="Times New Roman" w:hAnsi="Times New Roman" w:cs="Times New Roman"/>
          <w:sz w:val="24"/>
          <w:szCs w:val="24"/>
        </w:rPr>
        <w:t xml:space="preserve">Burnham’s theory of the managerial revolution, this paper argues that AI </w:t>
      </w:r>
      <w:r w:rsidR="0013108E" w:rsidRPr="004C3FF2">
        <w:rPr>
          <w:rFonts w:ascii="Times New Roman" w:hAnsi="Times New Roman" w:cs="Times New Roman"/>
          <w:sz w:val="24"/>
          <w:szCs w:val="24"/>
        </w:rPr>
        <w:t xml:space="preserve">will strengthen </w:t>
      </w:r>
      <w:r w:rsidR="00D72BB0">
        <w:rPr>
          <w:rFonts w:ascii="Times New Roman" w:hAnsi="Times New Roman" w:cs="Times New Roman"/>
          <w:sz w:val="24"/>
          <w:szCs w:val="24"/>
        </w:rPr>
        <w:t>t</w:t>
      </w:r>
      <w:r w:rsidR="00117DD7" w:rsidRPr="004C3FF2">
        <w:rPr>
          <w:rFonts w:ascii="Times New Roman" w:hAnsi="Times New Roman" w:cs="Times New Roman"/>
          <w:sz w:val="24"/>
          <w:szCs w:val="24"/>
        </w:rPr>
        <w:t xml:space="preserve">he managerial elite, which governs without the responsibility of ownership or the accountability of elected </w:t>
      </w:r>
      <w:r w:rsidR="00D72BB0" w:rsidRPr="004C3FF2">
        <w:rPr>
          <w:rFonts w:ascii="Times New Roman" w:hAnsi="Times New Roman" w:cs="Times New Roman"/>
          <w:sz w:val="24"/>
          <w:szCs w:val="24"/>
        </w:rPr>
        <w:t>officials and</w:t>
      </w:r>
      <w:r w:rsidR="00D72BB0">
        <w:rPr>
          <w:rFonts w:ascii="Times New Roman" w:hAnsi="Times New Roman" w:cs="Times New Roman"/>
          <w:sz w:val="24"/>
          <w:szCs w:val="24"/>
        </w:rPr>
        <w:t xml:space="preserve"> </w:t>
      </w:r>
      <w:r w:rsidR="00117DD7" w:rsidRPr="004C3FF2">
        <w:rPr>
          <w:rFonts w:ascii="Times New Roman" w:hAnsi="Times New Roman" w:cs="Times New Roman"/>
          <w:sz w:val="24"/>
          <w:szCs w:val="24"/>
        </w:rPr>
        <w:t xml:space="preserve">will </w:t>
      </w:r>
      <w:r w:rsidR="00443C19" w:rsidRPr="004C3FF2">
        <w:rPr>
          <w:rFonts w:ascii="Times New Roman" w:hAnsi="Times New Roman" w:cs="Times New Roman"/>
          <w:sz w:val="24"/>
          <w:szCs w:val="24"/>
        </w:rPr>
        <w:t>use</w:t>
      </w:r>
      <w:r w:rsidR="00117DD7" w:rsidRPr="004C3FF2">
        <w:rPr>
          <w:rFonts w:ascii="Times New Roman" w:hAnsi="Times New Roman" w:cs="Times New Roman"/>
          <w:sz w:val="24"/>
          <w:szCs w:val="24"/>
        </w:rPr>
        <w:t xml:space="preserve"> these systems </w:t>
      </w:r>
      <w:r w:rsidR="00443C19" w:rsidRPr="004C3FF2">
        <w:rPr>
          <w:rFonts w:ascii="Times New Roman" w:hAnsi="Times New Roman" w:cs="Times New Roman"/>
          <w:sz w:val="24"/>
          <w:szCs w:val="24"/>
        </w:rPr>
        <w:t>to</w:t>
      </w:r>
      <w:r w:rsidR="00117DD7" w:rsidRPr="004C3FF2">
        <w:rPr>
          <w:rFonts w:ascii="Times New Roman" w:hAnsi="Times New Roman" w:cs="Times New Roman"/>
          <w:sz w:val="24"/>
          <w:szCs w:val="24"/>
        </w:rPr>
        <w:t xml:space="preserve"> shield </w:t>
      </w:r>
      <w:r w:rsidR="004C3FF2" w:rsidRPr="004C3FF2">
        <w:rPr>
          <w:rFonts w:ascii="Times New Roman" w:hAnsi="Times New Roman" w:cs="Times New Roman"/>
          <w:sz w:val="24"/>
          <w:szCs w:val="24"/>
        </w:rPr>
        <w:t>itself</w:t>
      </w:r>
      <w:r w:rsidR="00117DD7" w:rsidRPr="004C3FF2">
        <w:rPr>
          <w:rFonts w:ascii="Times New Roman" w:hAnsi="Times New Roman" w:cs="Times New Roman"/>
          <w:sz w:val="24"/>
          <w:szCs w:val="24"/>
        </w:rPr>
        <w:t xml:space="preserve"> from scrutiny. </w:t>
      </w:r>
      <w:r w:rsidR="006253C9" w:rsidRPr="004C3FF2">
        <w:rPr>
          <w:rFonts w:ascii="Times New Roman" w:hAnsi="Times New Roman" w:cs="Times New Roman"/>
          <w:sz w:val="24"/>
          <w:szCs w:val="24"/>
        </w:rPr>
        <w:t>As societies become increasingly complex, AI</w:t>
      </w:r>
      <w:r w:rsidR="00443C19" w:rsidRPr="004C3FF2">
        <w:rPr>
          <w:rFonts w:ascii="Times New Roman" w:hAnsi="Times New Roman" w:cs="Times New Roman"/>
          <w:sz w:val="24"/>
          <w:szCs w:val="24"/>
        </w:rPr>
        <w:t>,</w:t>
      </w:r>
      <w:r w:rsidR="006253C9" w:rsidRPr="004C3FF2">
        <w:rPr>
          <w:rFonts w:ascii="Times New Roman" w:hAnsi="Times New Roman" w:cs="Times New Roman"/>
          <w:sz w:val="24"/>
          <w:szCs w:val="24"/>
        </w:rPr>
        <w:t xml:space="preserve"> </w:t>
      </w:r>
      <w:r w:rsidR="00443C19" w:rsidRPr="004C3FF2">
        <w:rPr>
          <w:rFonts w:ascii="Times New Roman" w:hAnsi="Times New Roman" w:cs="Times New Roman"/>
          <w:sz w:val="24"/>
          <w:szCs w:val="24"/>
        </w:rPr>
        <w:t>promising to</w:t>
      </w:r>
      <w:r w:rsidR="006253C9" w:rsidRPr="004C3FF2">
        <w:rPr>
          <w:rFonts w:ascii="Times New Roman" w:hAnsi="Times New Roman" w:cs="Times New Roman"/>
          <w:sz w:val="24"/>
          <w:szCs w:val="24"/>
        </w:rPr>
        <w:t xml:space="preserve"> navigat</w:t>
      </w:r>
      <w:r w:rsidR="00443C19" w:rsidRPr="004C3FF2">
        <w:rPr>
          <w:rFonts w:ascii="Times New Roman" w:hAnsi="Times New Roman" w:cs="Times New Roman"/>
          <w:sz w:val="24"/>
          <w:szCs w:val="24"/>
        </w:rPr>
        <w:t>e</w:t>
      </w:r>
      <w:r w:rsidR="006253C9" w:rsidRPr="004C3FF2">
        <w:rPr>
          <w:rFonts w:ascii="Times New Roman" w:hAnsi="Times New Roman" w:cs="Times New Roman"/>
          <w:sz w:val="24"/>
          <w:szCs w:val="24"/>
        </w:rPr>
        <w:t xml:space="preserve"> this complexity</w:t>
      </w:r>
      <w:r w:rsidR="00443C19" w:rsidRPr="004C3FF2">
        <w:rPr>
          <w:rFonts w:ascii="Times New Roman" w:hAnsi="Times New Roman" w:cs="Times New Roman"/>
          <w:sz w:val="24"/>
          <w:szCs w:val="24"/>
        </w:rPr>
        <w:t>,</w:t>
      </w:r>
      <w:r w:rsidR="006253C9" w:rsidRPr="004C3FF2">
        <w:rPr>
          <w:rFonts w:ascii="Times New Roman" w:hAnsi="Times New Roman" w:cs="Times New Roman"/>
          <w:sz w:val="24"/>
          <w:szCs w:val="24"/>
        </w:rPr>
        <w:t xml:space="preserve"> </w:t>
      </w:r>
      <w:r w:rsidR="0013108E" w:rsidRPr="004C3FF2">
        <w:rPr>
          <w:rFonts w:ascii="Times New Roman" w:hAnsi="Times New Roman" w:cs="Times New Roman"/>
          <w:sz w:val="24"/>
          <w:szCs w:val="24"/>
        </w:rPr>
        <w:t>gives the</w:t>
      </w:r>
      <w:r w:rsidR="006253C9" w:rsidRPr="004C3FF2">
        <w:rPr>
          <w:rFonts w:ascii="Times New Roman" w:hAnsi="Times New Roman" w:cs="Times New Roman"/>
          <w:sz w:val="24"/>
          <w:szCs w:val="24"/>
        </w:rPr>
        <w:t xml:space="preserve"> sense that </w:t>
      </w:r>
      <w:r w:rsidR="00443C19" w:rsidRPr="004C3FF2">
        <w:rPr>
          <w:rFonts w:ascii="Times New Roman" w:hAnsi="Times New Roman" w:cs="Times New Roman"/>
          <w:sz w:val="24"/>
          <w:szCs w:val="24"/>
        </w:rPr>
        <w:t>AI can solve</w:t>
      </w:r>
      <w:r w:rsidR="0013108E" w:rsidRPr="004C3FF2">
        <w:rPr>
          <w:rFonts w:ascii="Times New Roman" w:hAnsi="Times New Roman" w:cs="Times New Roman"/>
          <w:sz w:val="24"/>
          <w:szCs w:val="24"/>
        </w:rPr>
        <w:t xml:space="preserve"> everything</w:t>
      </w:r>
      <w:r w:rsidR="006253C9" w:rsidRPr="004C3FF2">
        <w:rPr>
          <w:rFonts w:ascii="Times New Roman" w:hAnsi="Times New Roman" w:cs="Times New Roman"/>
          <w:sz w:val="24"/>
          <w:szCs w:val="24"/>
        </w:rPr>
        <w:t>.</w:t>
      </w:r>
      <w:r w:rsidR="0026496F" w:rsidRPr="004C3FF2">
        <w:rPr>
          <w:rFonts w:ascii="Times New Roman" w:hAnsi="Times New Roman" w:cs="Times New Roman"/>
          <w:sz w:val="24"/>
          <w:szCs w:val="24"/>
        </w:rPr>
        <w:t xml:space="preserve"> </w:t>
      </w:r>
      <w:r w:rsidR="00443C19" w:rsidRPr="004C3FF2">
        <w:rPr>
          <w:rFonts w:ascii="Times New Roman" w:hAnsi="Times New Roman" w:cs="Times New Roman"/>
          <w:sz w:val="24"/>
          <w:szCs w:val="24"/>
        </w:rPr>
        <w:t>W</w:t>
      </w:r>
      <w:r w:rsidR="0026496F" w:rsidRPr="004C3FF2">
        <w:rPr>
          <w:rFonts w:ascii="Times New Roman" w:hAnsi="Times New Roman" w:cs="Times New Roman"/>
          <w:sz w:val="24"/>
          <w:szCs w:val="24"/>
        </w:rPr>
        <w:t xml:space="preserve">hat feels like </w:t>
      </w:r>
      <w:r w:rsidR="0013108E" w:rsidRPr="004C3FF2">
        <w:rPr>
          <w:rFonts w:ascii="Times New Roman" w:hAnsi="Times New Roman" w:cs="Times New Roman"/>
          <w:sz w:val="24"/>
          <w:szCs w:val="24"/>
        </w:rPr>
        <w:t>truth</w:t>
      </w:r>
      <w:r w:rsidR="0026496F" w:rsidRPr="004C3FF2">
        <w:rPr>
          <w:rFonts w:ascii="Times New Roman" w:hAnsi="Times New Roman" w:cs="Times New Roman"/>
          <w:sz w:val="24"/>
          <w:szCs w:val="24"/>
        </w:rPr>
        <w:t xml:space="preserve"> is only a simulation of it.</w:t>
      </w:r>
      <w:r w:rsidR="004C3FF2">
        <w:rPr>
          <w:rFonts w:ascii="Times New Roman" w:hAnsi="Times New Roman" w:cs="Times New Roman"/>
          <w:sz w:val="24"/>
          <w:szCs w:val="24"/>
        </w:rPr>
        <w:t xml:space="preserve"> </w:t>
      </w:r>
      <w:r w:rsidR="00343381" w:rsidRPr="004C3FF2">
        <w:rPr>
          <w:rFonts w:ascii="Times New Roman" w:hAnsi="Times New Roman" w:cs="Times New Roman"/>
          <w:sz w:val="24"/>
          <w:szCs w:val="24"/>
        </w:rPr>
        <w:t xml:space="preserve">Building upon </w:t>
      </w:r>
      <w:r w:rsidR="006D5570" w:rsidRPr="004C3FF2">
        <w:rPr>
          <w:rFonts w:ascii="Times New Roman" w:hAnsi="Times New Roman" w:cs="Times New Roman"/>
          <w:sz w:val="24"/>
          <w:szCs w:val="24"/>
        </w:rPr>
        <w:t xml:space="preserve">Jean </w:t>
      </w:r>
      <w:r w:rsidR="00343381" w:rsidRPr="004C3FF2">
        <w:rPr>
          <w:rFonts w:ascii="Times New Roman" w:hAnsi="Times New Roman" w:cs="Times New Roman"/>
          <w:sz w:val="24"/>
          <w:szCs w:val="24"/>
        </w:rPr>
        <w:t>Baudrillard’s theory of simulation and</w:t>
      </w:r>
      <w:r w:rsidR="006D5570" w:rsidRPr="004C3FF2">
        <w:rPr>
          <w:rFonts w:ascii="Times New Roman" w:hAnsi="Times New Roman" w:cs="Times New Roman"/>
          <w:sz w:val="24"/>
          <w:szCs w:val="24"/>
        </w:rPr>
        <w:t xml:space="preserve"> Walter</w:t>
      </w:r>
      <w:r w:rsidR="00343381" w:rsidRPr="004C3FF2">
        <w:rPr>
          <w:rFonts w:ascii="Times New Roman" w:hAnsi="Times New Roman" w:cs="Times New Roman"/>
          <w:sz w:val="24"/>
          <w:szCs w:val="24"/>
        </w:rPr>
        <w:t xml:space="preserve"> Lippmann’s idea of the pseudo-environment, this paper explores how </w:t>
      </w:r>
      <w:r w:rsidR="004C3FF2" w:rsidRPr="004C3FF2">
        <w:rPr>
          <w:rFonts w:ascii="Times New Roman" w:hAnsi="Times New Roman" w:cs="Times New Roman"/>
          <w:sz w:val="24"/>
          <w:szCs w:val="24"/>
        </w:rPr>
        <w:t xml:space="preserve">managed perception can replace </w:t>
      </w:r>
      <w:r w:rsidR="00343381" w:rsidRPr="004C3FF2">
        <w:rPr>
          <w:rFonts w:ascii="Times New Roman" w:hAnsi="Times New Roman" w:cs="Times New Roman"/>
          <w:sz w:val="24"/>
          <w:szCs w:val="24"/>
        </w:rPr>
        <w:t>democratic deliberation. As control becomes algorithmic and ambient</w:t>
      </w:r>
      <w:r w:rsidR="004C3FF2">
        <w:rPr>
          <w:rFonts w:ascii="Times New Roman" w:hAnsi="Times New Roman" w:cs="Times New Roman"/>
          <w:sz w:val="24"/>
          <w:szCs w:val="24"/>
        </w:rPr>
        <w:t>, citizens are</w:t>
      </w:r>
      <w:r w:rsidR="004C3FF2" w:rsidRPr="004C3FF2">
        <w:rPr>
          <w:rFonts w:ascii="Times New Roman" w:hAnsi="Times New Roman" w:cs="Times New Roman"/>
          <w:sz w:val="24"/>
          <w:szCs w:val="24"/>
        </w:rPr>
        <w:t xml:space="preserve"> </w:t>
      </w:r>
      <w:r w:rsidR="00343381" w:rsidRPr="004C3FF2">
        <w:rPr>
          <w:rFonts w:ascii="Times New Roman" w:hAnsi="Times New Roman" w:cs="Times New Roman"/>
          <w:sz w:val="24"/>
          <w:szCs w:val="24"/>
        </w:rPr>
        <w:t>reduced to pressing buttons</w:t>
      </w:r>
      <w:r w:rsidR="004C3FF2" w:rsidRPr="004C3FF2">
        <w:rPr>
          <w:rFonts w:ascii="Times New Roman" w:hAnsi="Times New Roman" w:cs="Times New Roman"/>
          <w:sz w:val="24"/>
          <w:szCs w:val="24"/>
        </w:rPr>
        <w:t>,</w:t>
      </w:r>
      <w:r w:rsidR="006D5570" w:rsidRPr="004C3FF2">
        <w:rPr>
          <w:rFonts w:ascii="Times New Roman" w:hAnsi="Times New Roman" w:cs="Times New Roman"/>
          <w:sz w:val="24"/>
          <w:szCs w:val="24"/>
        </w:rPr>
        <w:t xml:space="preserve"> </w:t>
      </w:r>
      <w:r w:rsidR="00343381" w:rsidRPr="004C3FF2">
        <w:rPr>
          <w:rFonts w:ascii="Times New Roman" w:hAnsi="Times New Roman" w:cs="Times New Roman"/>
          <w:sz w:val="24"/>
          <w:szCs w:val="24"/>
        </w:rPr>
        <w:t>simulati</w:t>
      </w:r>
      <w:r w:rsidR="00510BD0" w:rsidRPr="004C3FF2">
        <w:rPr>
          <w:rFonts w:ascii="Times New Roman" w:hAnsi="Times New Roman" w:cs="Times New Roman"/>
          <w:sz w:val="24"/>
          <w:szCs w:val="24"/>
        </w:rPr>
        <w:t>ng</w:t>
      </w:r>
      <w:r w:rsidR="00343381" w:rsidRPr="004C3FF2">
        <w:rPr>
          <w:rFonts w:ascii="Times New Roman" w:hAnsi="Times New Roman" w:cs="Times New Roman"/>
          <w:sz w:val="24"/>
          <w:szCs w:val="24"/>
        </w:rPr>
        <w:t xml:space="preserve"> agency.</w:t>
      </w:r>
      <w:r w:rsidR="004C3FF2">
        <w:rPr>
          <w:rFonts w:ascii="Times New Roman" w:hAnsi="Times New Roman" w:cs="Times New Roman"/>
          <w:sz w:val="24"/>
          <w:szCs w:val="24"/>
        </w:rPr>
        <w:t xml:space="preserve"> </w:t>
      </w:r>
      <w:r w:rsidR="004C3FF2" w:rsidRPr="004C3FF2">
        <w:rPr>
          <w:rFonts w:ascii="Times New Roman" w:hAnsi="Times New Roman" w:cs="Times New Roman"/>
          <w:sz w:val="24"/>
          <w:szCs w:val="24"/>
        </w:rPr>
        <w:t xml:space="preserve">Furthermore, this paper draws from Christopher </w:t>
      </w:r>
      <w:r w:rsidR="006D5570" w:rsidRPr="004C3FF2">
        <w:rPr>
          <w:rFonts w:ascii="Times New Roman" w:hAnsi="Times New Roman" w:cs="Times New Roman"/>
          <w:sz w:val="24"/>
          <w:szCs w:val="24"/>
        </w:rPr>
        <w:t>Lasch</w:t>
      </w:r>
      <w:r w:rsidR="004C3FF2" w:rsidRPr="004C3FF2">
        <w:rPr>
          <w:rFonts w:ascii="Times New Roman" w:hAnsi="Times New Roman" w:cs="Times New Roman"/>
          <w:sz w:val="24"/>
          <w:szCs w:val="24"/>
        </w:rPr>
        <w:t>’s</w:t>
      </w:r>
      <w:r w:rsidR="00510BD0" w:rsidRPr="004C3FF2">
        <w:rPr>
          <w:rFonts w:ascii="Times New Roman" w:hAnsi="Times New Roman" w:cs="Times New Roman"/>
          <w:sz w:val="24"/>
          <w:szCs w:val="24"/>
        </w:rPr>
        <w:t xml:space="preserve"> </w:t>
      </w:r>
      <w:r w:rsidR="004C3FF2" w:rsidRPr="004C3FF2">
        <w:rPr>
          <w:rFonts w:ascii="Times New Roman" w:hAnsi="Times New Roman" w:cs="Times New Roman"/>
          <w:sz w:val="24"/>
          <w:szCs w:val="24"/>
        </w:rPr>
        <w:t xml:space="preserve">insights on </w:t>
      </w:r>
      <w:r w:rsidR="00510BD0" w:rsidRPr="004C3FF2">
        <w:rPr>
          <w:rFonts w:ascii="Times New Roman" w:hAnsi="Times New Roman" w:cs="Times New Roman"/>
          <w:sz w:val="24"/>
          <w:szCs w:val="24"/>
        </w:rPr>
        <w:t>how democracy d</w:t>
      </w:r>
      <w:r w:rsidR="006D5570" w:rsidRPr="004C3FF2">
        <w:rPr>
          <w:rFonts w:ascii="Times New Roman" w:hAnsi="Times New Roman" w:cs="Times New Roman"/>
          <w:sz w:val="24"/>
          <w:szCs w:val="24"/>
        </w:rPr>
        <w:t>epend</w:t>
      </w:r>
      <w:r w:rsidR="00510BD0" w:rsidRPr="004C3FF2">
        <w:rPr>
          <w:rFonts w:ascii="Times New Roman" w:hAnsi="Times New Roman" w:cs="Times New Roman"/>
          <w:sz w:val="24"/>
          <w:szCs w:val="24"/>
        </w:rPr>
        <w:t>s not on process alone but on accountability and responsibility from those who govern</w:t>
      </w:r>
      <w:r w:rsidR="004C3FF2" w:rsidRPr="004C3FF2">
        <w:rPr>
          <w:rFonts w:ascii="Times New Roman" w:hAnsi="Times New Roman" w:cs="Times New Roman"/>
          <w:sz w:val="24"/>
          <w:szCs w:val="24"/>
        </w:rPr>
        <w:t>,</w:t>
      </w:r>
      <w:r w:rsidR="00510BD0" w:rsidRPr="004C3FF2">
        <w:rPr>
          <w:rFonts w:ascii="Times New Roman" w:hAnsi="Times New Roman" w:cs="Times New Roman"/>
          <w:sz w:val="24"/>
          <w:szCs w:val="24"/>
        </w:rPr>
        <w:t xml:space="preserve"> </w:t>
      </w:r>
      <w:r w:rsidR="004C3FF2" w:rsidRPr="004C3FF2">
        <w:rPr>
          <w:rFonts w:ascii="Times New Roman" w:hAnsi="Times New Roman" w:cs="Times New Roman"/>
          <w:sz w:val="24"/>
          <w:szCs w:val="24"/>
        </w:rPr>
        <w:t>which is highly relevant when discussing AI, as it risks amplifying trends of elite detachment and loss of accountability.</w:t>
      </w:r>
      <w:r w:rsidR="004C3FF2">
        <w:rPr>
          <w:rFonts w:ascii="Times New Roman" w:hAnsi="Times New Roman" w:cs="Times New Roman"/>
          <w:sz w:val="24"/>
          <w:szCs w:val="24"/>
        </w:rPr>
        <w:t xml:space="preserve"> </w:t>
      </w:r>
      <w:r w:rsidRPr="004C3FF2">
        <w:rPr>
          <w:rFonts w:ascii="Times New Roman" w:hAnsi="Times New Roman" w:cs="Times New Roman"/>
          <w:sz w:val="24"/>
          <w:szCs w:val="24"/>
        </w:rPr>
        <w:t>This paper concludes that</w:t>
      </w:r>
      <w:r w:rsidR="0013108E" w:rsidRPr="004C3FF2">
        <w:rPr>
          <w:rFonts w:ascii="Times New Roman" w:hAnsi="Times New Roman" w:cs="Times New Roman"/>
          <w:sz w:val="24"/>
          <w:szCs w:val="24"/>
        </w:rPr>
        <w:t xml:space="preserve"> </w:t>
      </w:r>
      <w:r w:rsidRPr="004C3FF2">
        <w:rPr>
          <w:rFonts w:ascii="Times New Roman" w:hAnsi="Times New Roman" w:cs="Times New Roman"/>
          <w:sz w:val="24"/>
          <w:szCs w:val="24"/>
        </w:rPr>
        <w:t>AI</w:t>
      </w:r>
      <w:r w:rsidR="0013108E" w:rsidRPr="004C3FF2">
        <w:rPr>
          <w:rFonts w:ascii="Times New Roman" w:hAnsi="Times New Roman" w:cs="Times New Roman"/>
          <w:sz w:val="24"/>
          <w:szCs w:val="24"/>
        </w:rPr>
        <w:t xml:space="preserve"> is a grave threat to genuine </w:t>
      </w:r>
      <w:r w:rsidRPr="004C3FF2">
        <w:rPr>
          <w:rFonts w:ascii="Times New Roman" w:hAnsi="Times New Roman" w:cs="Times New Roman"/>
          <w:sz w:val="24"/>
          <w:szCs w:val="24"/>
        </w:rPr>
        <w:t>democracy</w:t>
      </w:r>
      <w:r w:rsidR="0013108E" w:rsidRPr="004C3FF2">
        <w:rPr>
          <w:rFonts w:ascii="Times New Roman" w:hAnsi="Times New Roman" w:cs="Times New Roman"/>
          <w:sz w:val="24"/>
          <w:szCs w:val="24"/>
        </w:rPr>
        <w:t xml:space="preserve"> and that</w:t>
      </w:r>
      <w:r w:rsidRPr="004C3FF2">
        <w:rPr>
          <w:rFonts w:ascii="Times New Roman" w:hAnsi="Times New Roman" w:cs="Times New Roman"/>
          <w:sz w:val="24"/>
          <w:szCs w:val="24"/>
        </w:rPr>
        <w:t xml:space="preserve"> to endure </w:t>
      </w:r>
      <w:r w:rsidR="006D5570" w:rsidRPr="004C3FF2">
        <w:rPr>
          <w:rFonts w:ascii="Times New Roman" w:hAnsi="Times New Roman" w:cs="Times New Roman"/>
          <w:sz w:val="24"/>
          <w:szCs w:val="24"/>
        </w:rPr>
        <w:t xml:space="preserve">in </w:t>
      </w:r>
      <w:r w:rsidR="0013108E" w:rsidRPr="004C3FF2">
        <w:rPr>
          <w:rFonts w:ascii="Times New Roman" w:hAnsi="Times New Roman" w:cs="Times New Roman"/>
          <w:sz w:val="24"/>
          <w:szCs w:val="24"/>
        </w:rPr>
        <w:t>this</w:t>
      </w:r>
      <w:r w:rsidR="006D5570" w:rsidRPr="004C3FF2">
        <w:rPr>
          <w:rFonts w:ascii="Times New Roman" w:hAnsi="Times New Roman" w:cs="Times New Roman"/>
          <w:sz w:val="24"/>
          <w:szCs w:val="24"/>
        </w:rPr>
        <w:t xml:space="preserve"> new</w:t>
      </w:r>
      <w:r w:rsidRPr="004C3FF2">
        <w:rPr>
          <w:rFonts w:ascii="Times New Roman" w:hAnsi="Times New Roman" w:cs="Times New Roman"/>
          <w:sz w:val="24"/>
          <w:szCs w:val="24"/>
        </w:rPr>
        <w:t xml:space="preserve"> age, political power must remain visible, nameable, and accountable, even </w:t>
      </w:r>
      <w:r w:rsidR="006D5570" w:rsidRPr="004C3FF2">
        <w:rPr>
          <w:rFonts w:ascii="Times New Roman" w:hAnsi="Times New Roman" w:cs="Times New Roman"/>
          <w:sz w:val="24"/>
          <w:szCs w:val="24"/>
        </w:rPr>
        <w:t>if its</w:t>
      </w:r>
      <w:r w:rsidRPr="004C3FF2">
        <w:rPr>
          <w:rFonts w:ascii="Times New Roman" w:hAnsi="Times New Roman" w:cs="Times New Roman"/>
          <w:sz w:val="24"/>
          <w:szCs w:val="24"/>
        </w:rPr>
        <w:t xml:space="preserve"> code.</w:t>
      </w:r>
    </w:p>
    <w:p w14:paraId="3D25B4DB" w14:textId="17429D5C" w:rsidR="00023042" w:rsidRDefault="00880BA7" w:rsidP="00C731DC">
      <w:pPr>
        <w:spacing w:line="360" w:lineRule="auto"/>
        <w:rPr>
          <w:rFonts w:ascii="Times New Roman" w:hAnsi="Times New Roman" w:cs="Times New Roman"/>
          <w:sz w:val="24"/>
          <w:szCs w:val="24"/>
        </w:rPr>
      </w:pPr>
      <w:r w:rsidRPr="00CA7971">
        <w:rPr>
          <w:rFonts w:ascii="Times New Roman" w:hAnsi="Times New Roman" w:cs="Times New Roman"/>
          <w:sz w:val="24"/>
          <w:szCs w:val="24"/>
        </w:rPr>
        <w:t>Keywords</w:t>
      </w:r>
      <w:r w:rsidR="00482825" w:rsidRPr="00CA7971">
        <w:rPr>
          <w:rFonts w:ascii="Times New Roman" w:hAnsi="Times New Roman" w:cs="Times New Roman"/>
          <w:sz w:val="24"/>
          <w:szCs w:val="24"/>
        </w:rPr>
        <w:t>:</w:t>
      </w:r>
      <w:r w:rsidR="00CA7971" w:rsidRPr="00CA7971">
        <w:t xml:space="preserve"> </w:t>
      </w:r>
      <w:r w:rsidR="00CA7971" w:rsidRPr="00CA7971">
        <w:rPr>
          <w:rFonts w:ascii="Times New Roman" w:hAnsi="Times New Roman" w:cs="Times New Roman"/>
          <w:sz w:val="24"/>
          <w:szCs w:val="24"/>
        </w:rPr>
        <w:t xml:space="preserve">Artificial Intelligence (AI), Democratic Erosion, Managerialism, </w:t>
      </w:r>
      <w:r w:rsidR="00C731DC" w:rsidRPr="00CA7971">
        <w:rPr>
          <w:rFonts w:ascii="Times New Roman" w:hAnsi="Times New Roman" w:cs="Times New Roman"/>
          <w:sz w:val="24"/>
          <w:szCs w:val="24"/>
        </w:rPr>
        <w:t>Accountability</w:t>
      </w:r>
      <w:r w:rsidR="00C731DC">
        <w:rPr>
          <w:rFonts w:ascii="Times New Roman" w:hAnsi="Times New Roman" w:cs="Times New Roman"/>
          <w:sz w:val="24"/>
          <w:szCs w:val="24"/>
        </w:rPr>
        <w:t>, Perception Management</w:t>
      </w:r>
    </w:p>
    <w:p w14:paraId="5350208C" w14:textId="77777777" w:rsidR="00880BA7" w:rsidRDefault="00880BA7" w:rsidP="002E31BB">
      <w:pPr>
        <w:spacing w:line="360" w:lineRule="auto"/>
        <w:jc w:val="both"/>
        <w:rPr>
          <w:rFonts w:ascii="Times New Roman" w:hAnsi="Times New Roman" w:cs="Times New Roman"/>
          <w:sz w:val="24"/>
          <w:szCs w:val="24"/>
        </w:rPr>
      </w:pPr>
    </w:p>
    <w:p w14:paraId="6FDFACC3" w14:textId="77777777" w:rsidR="00880BA7" w:rsidRDefault="00880BA7" w:rsidP="002E31BB">
      <w:pPr>
        <w:spacing w:line="360" w:lineRule="auto"/>
        <w:jc w:val="both"/>
        <w:rPr>
          <w:rFonts w:ascii="Times New Roman" w:hAnsi="Times New Roman" w:cs="Times New Roman"/>
          <w:sz w:val="24"/>
          <w:szCs w:val="24"/>
        </w:rPr>
      </w:pPr>
    </w:p>
    <w:p w14:paraId="49BDC0C2" w14:textId="77777777" w:rsidR="003D7322" w:rsidRDefault="003D7322" w:rsidP="002E31BB">
      <w:pPr>
        <w:spacing w:line="360" w:lineRule="auto"/>
        <w:jc w:val="both"/>
        <w:rPr>
          <w:rFonts w:ascii="Times New Roman" w:hAnsi="Times New Roman" w:cs="Times New Roman"/>
          <w:sz w:val="24"/>
          <w:szCs w:val="24"/>
        </w:rPr>
      </w:pPr>
    </w:p>
    <w:p w14:paraId="093906F9" w14:textId="77777777" w:rsidR="00880BA7" w:rsidRDefault="00880BA7" w:rsidP="002E31BB">
      <w:pPr>
        <w:spacing w:line="360" w:lineRule="auto"/>
        <w:jc w:val="both"/>
        <w:rPr>
          <w:rFonts w:ascii="Times New Roman" w:hAnsi="Times New Roman" w:cs="Times New Roman"/>
          <w:sz w:val="24"/>
          <w:szCs w:val="24"/>
        </w:rPr>
      </w:pPr>
    </w:p>
    <w:p w14:paraId="39F03046" w14:textId="77777777" w:rsidR="00880BA7" w:rsidRDefault="00880BA7" w:rsidP="002E31BB">
      <w:pPr>
        <w:spacing w:line="360" w:lineRule="auto"/>
        <w:jc w:val="both"/>
        <w:rPr>
          <w:rFonts w:ascii="Times New Roman" w:hAnsi="Times New Roman" w:cs="Times New Roman"/>
          <w:sz w:val="24"/>
          <w:szCs w:val="24"/>
        </w:rPr>
      </w:pPr>
    </w:p>
    <w:p w14:paraId="08650C0E" w14:textId="77777777" w:rsidR="00880BA7" w:rsidRDefault="00880BA7" w:rsidP="002E31BB">
      <w:pPr>
        <w:spacing w:line="360" w:lineRule="auto"/>
        <w:jc w:val="both"/>
        <w:rPr>
          <w:rFonts w:ascii="Times New Roman" w:hAnsi="Times New Roman" w:cs="Times New Roman"/>
          <w:sz w:val="24"/>
          <w:szCs w:val="24"/>
        </w:rPr>
      </w:pPr>
    </w:p>
    <w:p w14:paraId="480B21D4" w14:textId="77777777" w:rsidR="00880BA7" w:rsidRDefault="00880BA7" w:rsidP="002E31BB">
      <w:pPr>
        <w:spacing w:line="360" w:lineRule="auto"/>
        <w:jc w:val="both"/>
        <w:rPr>
          <w:rFonts w:ascii="Times New Roman" w:hAnsi="Times New Roman" w:cs="Times New Roman"/>
          <w:sz w:val="24"/>
          <w:szCs w:val="24"/>
        </w:rPr>
      </w:pPr>
    </w:p>
    <w:p w14:paraId="004FF97A" w14:textId="77777777" w:rsidR="00880BA7" w:rsidRDefault="00880BA7" w:rsidP="002E31BB">
      <w:pPr>
        <w:spacing w:line="360" w:lineRule="auto"/>
        <w:jc w:val="both"/>
        <w:rPr>
          <w:rFonts w:ascii="Times New Roman" w:hAnsi="Times New Roman" w:cs="Times New Roman"/>
          <w:sz w:val="24"/>
          <w:szCs w:val="24"/>
        </w:rPr>
      </w:pPr>
    </w:p>
    <w:p w14:paraId="645D4734" w14:textId="77777777" w:rsidR="00023042" w:rsidRDefault="00023042" w:rsidP="002E31BB">
      <w:pPr>
        <w:spacing w:line="360" w:lineRule="auto"/>
        <w:jc w:val="both"/>
        <w:rPr>
          <w:rFonts w:ascii="Times New Roman" w:hAnsi="Times New Roman" w:cs="Times New Roman"/>
          <w:sz w:val="24"/>
          <w:szCs w:val="24"/>
        </w:rPr>
      </w:pPr>
    </w:p>
    <w:p w14:paraId="31456D45" w14:textId="52416115" w:rsidR="00F343E3" w:rsidRDefault="00F343E3" w:rsidP="00F343E3">
      <w:pPr>
        <w:spacing w:line="360" w:lineRule="auto"/>
        <w:jc w:val="both"/>
        <w:rPr>
          <w:rFonts w:ascii="Times New Roman" w:hAnsi="Times New Roman" w:cs="Times New Roman"/>
          <w:sz w:val="24"/>
          <w:szCs w:val="24"/>
        </w:rPr>
      </w:pPr>
      <w:r w:rsidRPr="00393484">
        <w:rPr>
          <w:rFonts w:ascii="Times New Roman" w:hAnsi="Times New Roman" w:cs="Times New Roman"/>
          <w:sz w:val="24"/>
          <w:szCs w:val="24"/>
        </w:rPr>
        <w:lastRenderedPageBreak/>
        <w:t>This paper argues that artificial intelligence can be used to undermine core democratic principles and enable ruling elites to insulate themselves from accountability by governing without transparency</w:t>
      </w:r>
      <w:r w:rsidR="00880BA7">
        <w:rPr>
          <w:rFonts w:ascii="Times New Roman" w:hAnsi="Times New Roman" w:cs="Times New Roman"/>
          <w:sz w:val="24"/>
          <w:szCs w:val="24"/>
        </w:rPr>
        <w:t xml:space="preserve">, by </w:t>
      </w:r>
      <w:r w:rsidRPr="00393484">
        <w:rPr>
          <w:rFonts w:ascii="Times New Roman" w:hAnsi="Times New Roman" w:cs="Times New Roman"/>
          <w:sz w:val="24"/>
          <w:szCs w:val="24"/>
        </w:rPr>
        <w:t>remov</w:t>
      </w:r>
      <w:r w:rsidR="00880BA7">
        <w:rPr>
          <w:rFonts w:ascii="Times New Roman" w:hAnsi="Times New Roman" w:cs="Times New Roman"/>
          <w:sz w:val="24"/>
          <w:szCs w:val="24"/>
        </w:rPr>
        <w:t>ing</w:t>
      </w:r>
      <w:r w:rsidRPr="00393484">
        <w:rPr>
          <w:rFonts w:ascii="Times New Roman" w:hAnsi="Times New Roman" w:cs="Times New Roman"/>
          <w:sz w:val="24"/>
          <w:szCs w:val="24"/>
        </w:rPr>
        <w:t xml:space="preserve"> </w:t>
      </w:r>
      <w:r w:rsidR="00F54FF2">
        <w:rPr>
          <w:rFonts w:ascii="Times New Roman" w:hAnsi="Times New Roman" w:cs="Times New Roman"/>
          <w:sz w:val="24"/>
          <w:szCs w:val="24"/>
        </w:rPr>
        <w:t xml:space="preserve">human elements and </w:t>
      </w:r>
      <w:r w:rsidRPr="00393484">
        <w:rPr>
          <w:rFonts w:ascii="Times New Roman" w:hAnsi="Times New Roman" w:cs="Times New Roman"/>
          <w:sz w:val="24"/>
          <w:szCs w:val="24"/>
        </w:rPr>
        <w:t>accountability as source</w:t>
      </w:r>
      <w:r w:rsidR="00F54FF2">
        <w:rPr>
          <w:rFonts w:ascii="Times New Roman" w:hAnsi="Times New Roman" w:cs="Times New Roman"/>
          <w:sz w:val="24"/>
          <w:szCs w:val="24"/>
        </w:rPr>
        <w:t>s</w:t>
      </w:r>
      <w:r w:rsidRPr="00393484">
        <w:rPr>
          <w:rFonts w:ascii="Times New Roman" w:hAnsi="Times New Roman" w:cs="Times New Roman"/>
          <w:sz w:val="24"/>
          <w:szCs w:val="24"/>
        </w:rPr>
        <w:t xml:space="preserve"> of friction, as </w:t>
      </w:r>
      <w:r>
        <w:rPr>
          <w:rFonts w:ascii="Times New Roman" w:hAnsi="Times New Roman" w:cs="Times New Roman"/>
          <w:sz w:val="24"/>
          <w:szCs w:val="24"/>
        </w:rPr>
        <w:t>automated</w:t>
      </w:r>
      <w:r w:rsidRPr="00393484">
        <w:rPr>
          <w:rFonts w:ascii="Times New Roman" w:hAnsi="Times New Roman" w:cs="Times New Roman"/>
          <w:sz w:val="24"/>
          <w:szCs w:val="24"/>
        </w:rPr>
        <w:t xml:space="preserve"> </w:t>
      </w:r>
      <w:r>
        <w:rPr>
          <w:rFonts w:ascii="Times New Roman" w:hAnsi="Times New Roman" w:cs="Times New Roman"/>
          <w:sz w:val="24"/>
          <w:szCs w:val="24"/>
        </w:rPr>
        <w:t>systems</w:t>
      </w:r>
      <w:r w:rsidRPr="00393484">
        <w:rPr>
          <w:rFonts w:ascii="Times New Roman" w:hAnsi="Times New Roman" w:cs="Times New Roman"/>
          <w:sz w:val="24"/>
          <w:szCs w:val="24"/>
        </w:rPr>
        <w:t xml:space="preserve"> </w:t>
      </w:r>
      <w:r>
        <w:rPr>
          <w:rFonts w:ascii="Times New Roman" w:hAnsi="Times New Roman" w:cs="Times New Roman"/>
          <w:sz w:val="24"/>
          <w:szCs w:val="24"/>
        </w:rPr>
        <w:t>replace</w:t>
      </w:r>
      <w:r w:rsidRPr="00393484">
        <w:rPr>
          <w:rFonts w:ascii="Times New Roman" w:hAnsi="Times New Roman" w:cs="Times New Roman"/>
          <w:sz w:val="24"/>
          <w:szCs w:val="24"/>
        </w:rPr>
        <w:t xml:space="preserve"> </w:t>
      </w:r>
      <w:r>
        <w:rPr>
          <w:rFonts w:ascii="Times New Roman" w:hAnsi="Times New Roman" w:cs="Times New Roman"/>
          <w:sz w:val="24"/>
          <w:szCs w:val="24"/>
        </w:rPr>
        <w:t>human</w:t>
      </w:r>
      <w:r w:rsidRPr="00393484">
        <w:rPr>
          <w:rFonts w:ascii="Times New Roman" w:hAnsi="Times New Roman" w:cs="Times New Roman"/>
          <w:sz w:val="24"/>
          <w:szCs w:val="24"/>
        </w:rPr>
        <w:t xml:space="preserve"> </w:t>
      </w:r>
      <w:r>
        <w:rPr>
          <w:rFonts w:ascii="Times New Roman" w:hAnsi="Times New Roman" w:cs="Times New Roman"/>
          <w:sz w:val="24"/>
          <w:szCs w:val="24"/>
        </w:rPr>
        <w:t>agent</w:t>
      </w:r>
      <w:r w:rsidRPr="00393484">
        <w:rPr>
          <w:rFonts w:ascii="Times New Roman" w:hAnsi="Times New Roman" w:cs="Times New Roman"/>
          <w:sz w:val="24"/>
          <w:szCs w:val="24"/>
        </w:rPr>
        <w:t>s. What emerges does not resemble traditional tyranny, but a curated, ambient form of control rooted in perception management.</w:t>
      </w:r>
    </w:p>
    <w:p w14:paraId="11E23F40" w14:textId="1E6D5582" w:rsidR="00D53C4D" w:rsidRPr="009B46E6" w:rsidRDefault="00D53C4D" w:rsidP="00393484">
      <w:pPr>
        <w:spacing w:line="360" w:lineRule="auto"/>
        <w:jc w:val="center"/>
        <w:rPr>
          <w:rFonts w:ascii="Times New Roman" w:hAnsi="Times New Roman" w:cs="Times New Roman"/>
          <w:i/>
          <w:iCs/>
          <w:sz w:val="24"/>
          <w:szCs w:val="24"/>
        </w:rPr>
      </w:pPr>
      <w:r w:rsidRPr="009B46E6">
        <w:rPr>
          <w:rFonts w:ascii="Times New Roman" w:hAnsi="Times New Roman" w:cs="Times New Roman"/>
          <w:i/>
          <w:iCs/>
          <w:sz w:val="24"/>
          <w:szCs w:val="24"/>
        </w:rPr>
        <w:t>“What we propose to do is not to control content, but to create context.”</w:t>
      </w:r>
      <w:r w:rsidRPr="009B46E6">
        <w:rPr>
          <w:rStyle w:val="FootnoteReference"/>
          <w:rFonts w:ascii="Times New Roman" w:hAnsi="Times New Roman" w:cs="Times New Roman"/>
          <w:i/>
          <w:iCs/>
          <w:sz w:val="24"/>
          <w:szCs w:val="24"/>
        </w:rPr>
        <w:footnoteReference w:id="1"/>
      </w:r>
    </w:p>
    <w:p w14:paraId="2F7DF5CE" w14:textId="3E317DCB" w:rsidR="00494097" w:rsidRDefault="00D43BB9" w:rsidP="00D53C4D">
      <w:pPr>
        <w:spacing w:line="360" w:lineRule="auto"/>
        <w:jc w:val="both"/>
        <w:rPr>
          <w:rFonts w:ascii="Times New Roman" w:hAnsi="Times New Roman" w:cs="Times New Roman"/>
          <w:sz w:val="24"/>
          <w:szCs w:val="24"/>
        </w:rPr>
      </w:pPr>
      <w:r w:rsidRPr="00D43BB9">
        <w:rPr>
          <w:rFonts w:ascii="Times New Roman" w:hAnsi="Times New Roman" w:cs="Times New Roman"/>
          <w:sz w:val="24"/>
          <w:szCs w:val="24"/>
        </w:rPr>
        <w:t xml:space="preserve">In the cult classic video game and spy thriller </w:t>
      </w:r>
      <w:r w:rsidRPr="00CA7971">
        <w:rPr>
          <w:rFonts w:ascii="Times New Roman" w:hAnsi="Times New Roman" w:cs="Times New Roman"/>
          <w:i/>
          <w:iCs/>
          <w:sz w:val="24"/>
          <w:szCs w:val="24"/>
        </w:rPr>
        <w:t>Metal Gear Solid 2</w:t>
      </w:r>
      <w:r w:rsidRPr="00D43BB9">
        <w:rPr>
          <w:rFonts w:ascii="Times New Roman" w:hAnsi="Times New Roman" w:cs="Times New Roman"/>
          <w:sz w:val="24"/>
          <w:szCs w:val="24"/>
        </w:rPr>
        <w:t>, the player believes they are embarking on a</w:t>
      </w:r>
      <w:r w:rsidR="0037741D">
        <w:rPr>
          <w:rFonts w:ascii="Times New Roman" w:hAnsi="Times New Roman" w:cs="Times New Roman"/>
          <w:sz w:val="24"/>
          <w:szCs w:val="24"/>
        </w:rPr>
        <w:t xml:space="preserve"> heroic</w:t>
      </w:r>
      <w:r w:rsidRPr="00D43BB9">
        <w:rPr>
          <w:rFonts w:ascii="Times New Roman" w:hAnsi="Times New Roman" w:cs="Times New Roman"/>
          <w:sz w:val="24"/>
          <w:szCs w:val="24"/>
        </w:rPr>
        <w:t xml:space="preserve"> mission to protect the state, only for the end to reveal that the events of the plot were orchestrated by an artificial intelligence known as </w:t>
      </w:r>
      <w:r w:rsidR="008307F7">
        <w:rPr>
          <w:rFonts w:ascii="Times New Roman" w:hAnsi="Times New Roman" w:cs="Times New Roman"/>
          <w:sz w:val="24"/>
          <w:szCs w:val="24"/>
        </w:rPr>
        <w:t>‘</w:t>
      </w:r>
      <w:r w:rsidRPr="00D43BB9">
        <w:rPr>
          <w:rFonts w:ascii="Times New Roman" w:hAnsi="Times New Roman" w:cs="Times New Roman"/>
          <w:sz w:val="24"/>
          <w:szCs w:val="24"/>
        </w:rPr>
        <w:t>the Patriots</w:t>
      </w:r>
      <w:r w:rsidR="008307F7">
        <w:rPr>
          <w:rFonts w:ascii="Times New Roman" w:hAnsi="Times New Roman" w:cs="Times New Roman"/>
          <w:sz w:val="24"/>
          <w:szCs w:val="24"/>
        </w:rPr>
        <w:t>’</w:t>
      </w:r>
      <w:r w:rsidRPr="00D43BB9">
        <w:rPr>
          <w:rFonts w:ascii="Times New Roman" w:hAnsi="Times New Roman" w:cs="Times New Roman"/>
          <w:sz w:val="24"/>
          <w:szCs w:val="24"/>
        </w:rPr>
        <w:t>, an AI system that governs through information management. The story is set in a world where citizens are, de facto, not ruled by the leaders they elect, but by AI; not through law, but through managed perception that guides their actions. Just as the main character feels a sense of urgency and agency within the story’s context, the player</w:t>
      </w:r>
      <w:r>
        <w:rPr>
          <w:rFonts w:ascii="Times New Roman" w:hAnsi="Times New Roman" w:cs="Times New Roman"/>
          <w:sz w:val="24"/>
          <w:szCs w:val="24"/>
        </w:rPr>
        <w:t>,</w:t>
      </w:r>
      <w:r w:rsidRPr="00D43BB9">
        <w:rPr>
          <w:rFonts w:ascii="Times New Roman" w:hAnsi="Times New Roman" w:cs="Times New Roman"/>
          <w:sz w:val="24"/>
          <w:szCs w:val="24"/>
        </w:rPr>
        <w:t xml:space="preserve"> too</w:t>
      </w:r>
      <w:r>
        <w:rPr>
          <w:rFonts w:ascii="Times New Roman" w:hAnsi="Times New Roman" w:cs="Times New Roman"/>
          <w:sz w:val="24"/>
          <w:szCs w:val="24"/>
        </w:rPr>
        <w:t>,</w:t>
      </w:r>
      <w:r w:rsidRPr="00D43BB9">
        <w:rPr>
          <w:rFonts w:ascii="Times New Roman" w:hAnsi="Times New Roman" w:cs="Times New Roman"/>
          <w:sz w:val="24"/>
          <w:szCs w:val="24"/>
        </w:rPr>
        <w:t xml:space="preserve"> feels agency as they press the buttons in a narrative whose outcome has already been predetermined. What feels like freedom is pure performance</w:t>
      </w:r>
      <w:r w:rsidR="00B52603">
        <w:rPr>
          <w:rFonts w:ascii="Times New Roman" w:hAnsi="Times New Roman" w:cs="Times New Roman"/>
          <w:sz w:val="24"/>
          <w:szCs w:val="24"/>
        </w:rPr>
        <w:t>, a</w:t>
      </w:r>
      <w:r w:rsidRPr="00D43BB9">
        <w:rPr>
          <w:rFonts w:ascii="Times New Roman" w:hAnsi="Times New Roman" w:cs="Times New Roman"/>
          <w:sz w:val="24"/>
          <w:szCs w:val="24"/>
        </w:rPr>
        <w:t>gency nudged by managed perception.</w:t>
      </w:r>
      <w:r w:rsidR="00494097">
        <w:rPr>
          <w:rFonts w:ascii="Times New Roman" w:hAnsi="Times New Roman" w:cs="Times New Roman"/>
          <w:sz w:val="24"/>
          <w:szCs w:val="24"/>
        </w:rPr>
        <w:t xml:space="preserve"> </w:t>
      </w:r>
    </w:p>
    <w:p w14:paraId="1824EB07" w14:textId="5DF6F081" w:rsidR="00B52603" w:rsidRDefault="00B52603" w:rsidP="00D53C4D">
      <w:pPr>
        <w:spacing w:line="360" w:lineRule="auto"/>
        <w:jc w:val="both"/>
        <w:rPr>
          <w:rFonts w:ascii="Times New Roman" w:hAnsi="Times New Roman" w:cs="Times New Roman"/>
          <w:sz w:val="24"/>
          <w:szCs w:val="24"/>
        </w:rPr>
      </w:pPr>
      <w:r w:rsidRPr="00B52603">
        <w:rPr>
          <w:rFonts w:ascii="Times New Roman" w:hAnsi="Times New Roman" w:cs="Times New Roman"/>
          <w:sz w:val="24"/>
          <w:szCs w:val="24"/>
        </w:rPr>
        <w:t xml:space="preserve">While this dynamic plays out in a spy thriller video game, it is also a metaphor for what might be the future of </w:t>
      </w:r>
      <w:r w:rsidR="00F54FF2">
        <w:rPr>
          <w:rFonts w:ascii="Times New Roman" w:hAnsi="Times New Roman" w:cs="Times New Roman"/>
          <w:sz w:val="24"/>
          <w:szCs w:val="24"/>
        </w:rPr>
        <w:t xml:space="preserve">AI-driven </w:t>
      </w:r>
      <w:r w:rsidRPr="00B52603">
        <w:rPr>
          <w:rFonts w:ascii="Times New Roman" w:hAnsi="Times New Roman" w:cs="Times New Roman"/>
          <w:sz w:val="24"/>
          <w:szCs w:val="24"/>
        </w:rPr>
        <w:t>governance. As technologies mature, they are integrated into administrative systems, political decision-making, and perception management. The same will happen with AI. This future integration risks accelerating undemocratic trends of eroding visibility and accountability in democratic life, as a structure emerges that governs without rulers, simulates objectivity, and replaces agency with system-guided behaviour.</w:t>
      </w:r>
    </w:p>
    <w:p w14:paraId="2D55BF38" w14:textId="00FAEFBA" w:rsidR="004A7F03" w:rsidRDefault="007E3AF8" w:rsidP="00F84575">
      <w:pPr>
        <w:spacing w:line="360" w:lineRule="auto"/>
        <w:jc w:val="both"/>
        <w:rPr>
          <w:rFonts w:ascii="Times New Roman" w:hAnsi="Times New Roman" w:cs="Times New Roman"/>
          <w:sz w:val="24"/>
          <w:szCs w:val="24"/>
        </w:rPr>
      </w:pPr>
      <w:r w:rsidRPr="007E3AF8">
        <w:rPr>
          <w:rFonts w:ascii="Times New Roman" w:hAnsi="Times New Roman" w:cs="Times New Roman"/>
          <w:sz w:val="24"/>
          <w:szCs w:val="24"/>
        </w:rPr>
        <w:t xml:space="preserve">In this context, simulations function as operational replacements: representations that feel real, </w:t>
      </w:r>
      <w:r>
        <w:rPr>
          <w:rFonts w:ascii="Times New Roman" w:hAnsi="Times New Roman" w:cs="Times New Roman"/>
          <w:sz w:val="24"/>
          <w:szCs w:val="24"/>
        </w:rPr>
        <w:t>nudge</w:t>
      </w:r>
      <w:r w:rsidRPr="007E3AF8">
        <w:rPr>
          <w:rFonts w:ascii="Times New Roman" w:hAnsi="Times New Roman" w:cs="Times New Roman"/>
          <w:sz w:val="24"/>
          <w:szCs w:val="24"/>
        </w:rPr>
        <w:t xml:space="preserve"> behaviour, and </w:t>
      </w:r>
      <w:r w:rsidR="00F84575">
        <w:rPr>
          <w:rFonts w:ascii="Times New Roman" w:hAnsi="Times New Roman" w:cs="Times New Roman"/>
          <w:sz w:val="24"/>
          <w:szCs w:val="24"/>
        </w:rPr>
        <w:t xml:space="preserve">make </w:t>
      </w:r>
      <w:r w:rsidRPr="007E3AF8">
        <w:rPr>
          <w:rFonts w:ascii="Times New Roman" w:hAnsi="Times New Roman" w:cs="Times New Roman"/>
          <w:sz w:val="24"/>
          <w:szCs w:val="24"/>
        </w:rPr>
        <w:t>direct engagement with the world they claim to describe</w:t>
      </w:r>
      <w:r w:rsidR="00F84575">
        <w:rPr>
          <w:rFonts w:ascii="Times New Roman" w:hAnsi="Times New Roman" w:cs="Times New Roman"/>
          <w:sz w:val="24"/>
          <w:szCs w:val="24"/>
        </w:rPr>
        <w:t xml:space="preserve"> unnecessary</w:t>
      </w:r>
      <w:r w:rsidRPr="007E3AF8">
        <w:rPr>
          <w:rFonts w:ascii="Times New Roman" w:hAnsi="Times New Roman" w:cs="Times New Roman"/>
          <w:sz w:val="24"/>
          <w:szCs w:val="24"/>
        </w:rPr>
        <w:t xml:space="preserve">. </w:t>
      </w:r>
      <w:r w:rsidR="00F84575">
        <w:rPr>
          <w:rFonts w:ascii="Times New Roman" w:hAnsi="Times New Roman" w:cs="Times New Roman"/>
          <w:sz w:val="24"/>
          <w:szCs w:val="24"/>
        </w:rPr>
        <w:t>They</w:t>
      </w:r>
      <w:r w:rsidRPr="007E3AF8">
        <w:rPr>
          <w:rFonts w:ascii="Times New Roman" w:hAnsi="Times New Roman" w:cs="Times New Roman"/>
          <w:sz w:val="24"/>
          <w:szCs w:val="24"/>
        </w:rPr>
        <w:t xml:space="preserve"> are not designed to deceive by hiding the real</w:t>
      </w:r>
      <w:r w:rsidR="00F84575">
        <w:rPr>
          <w:rFonts w:ascii="Times New Roman" w:hAnsi="Times New Roman" w:cs="Times New Roman"/>
          <w:sz w:val="24"/>
          <w:szCs w:val="24"/>
        </w:rPr>
        <w:t>, but</w:t>
      </w:r>
      <w:r w:rsidRPr="007E3AF8">
        <w:rPr>
          <w:rFonts w:ascii="Times New Roman" w:hAnsi="Times New Roman" w:cs="Times New Roman"/>
          <w:sz w:val="24"/>
          <w:szCs w:val="24"/>
        </w:rPr>
        <w:t xml:space="preserve"> </w:t>
      </w:r>
      <w:r w:rsidR="00F84575">
        <w:rPr>
          <w:rFonts w:ascii="Times New Roman" w:hAnsi="Times New Roman" w:cs="Times New Roman"/>
          <w:sz w:val="24"/>
          <w:szCs w:val="24"/>
        </w:rPr>
        <w:t>to</w:t>
      </w:r>
      <w:r w:rsidRPr="007E3AF8">
        <w:rPr>
          <w:rFonts w:ascii="Times New Roman" w:hAnsi="Times New Roman" w:cs="Times New Roman"/>
          <w:sz w:val="24"/>
          <w:szCs w:val="24"/>
        </w:rPr>
        <w:t xml:space="preserve"> displace it.</w:t>
      </w:r>
      <w:r w:rsidR="00A029BD">
        <w:rPr>
          <w:rStyle w:val="FootnoteReference"/>
          <w:rFonts w:ascii="Times New Roman" w:hAnsi="Times New Roman" w:cs="Times New Roman"/>
          <w:sz w:val="24"/>
          <w:szCs w:val="24"/>
        </w:rPr>
        <w:footnoteReference w:id="2"/>
      </w:r>
      <w:r w:rsidRPr="007E3AF8">
        <w:rPr>
          <w:rFonts w:ascii="Times New Roman" w:hAnsi="Times New Roman" w:cs="Times New Roman"/>
          <w:sz w:val="24"/>
          <w:szCs w:val="24"/>
        </w:rPr>
        <w:t xml:space="preserve"> Their outputs are treated as reality, even though they are constructed from models, probabilities, and behavioural traces. </w:t>
      </w:r>
      <w:r w:rsidR="00F84575">
        <w:rPr>
          <w:rFonts w:ascii="Times New Roman" w:hAnsi="Times New Roman" w:cs="Times New Roman"/>
          <w:sz w:val="24"/>
          <w:szCs w:val="24"/>
        </w:rPr>
        <w:t>Decisions are reached no</w:t>
      </w:r>
      <w:r w:rsidR="00A029BD">
        <w:rPr>
          <w:rFonts w:ascii="Times New Roman" w:hAnsi="Times New Roman" w:cs="Times New Roman"/>
          <w:sz w:val="24"/>
          <w:szCs w:val="24"/>
        </w:rPr>
        <w:t>t</w:t>
      </w:r>
      <w:r w:rsidR="00F84575">
        <w:rPr>
          <w:rFonts w:ascii="Times New Roman" w:hAnsi="Times New Roman" w:cs="Times New Roman"/>
          <w:sz w:val="24"/>
          <w:szCs w:val="24"/>
        </w:rPr>
        <w:t xml:space="preserve"> based upon</w:t>
      </w:r>
      <w:r w:rsidR="00F84575" w:rsidRPr="00F84575">
        <w:rPr>
          <w:rFonts w:ascii="Times New Roman" w:hAnsi="Times New Roman" w:cs="Times New Roman"/>
          <w:sz w:val="24"/>
          <w:szCs w:val="24"/>
        </w:rPr>
        <w:t xml:space="preserve"> reality</w:t>
      </w:r>
      <w:r w:rsidR="00F84575">
        <w:rPr>
          <w:rFonts w:ascii="Times New Roman" w:hAnsi="Times New Roman" w:cs="Times New Roman"/>
          <w:sz w:val="24"/>
          <w:szCs w:val="24"/>
        </w:rPr>
        <w:t>, but</w:t>
      </w:r>
      <w:r w:rsidR="00F84575" w:rsidRPr="00F84575">
        <w:rPr>
          <w:rFonts w:ascii="Times New Roman" w:hAnsi="Times New Roman" w:cs="Times New Roman"/>
          <w:sz w:val="24"/>
          <w:szCs w:val="24"/>
        </w:rPr>
        <w:t xml:space="preserve"> </w:t>
      </w:r>
      <w:r w:rsidR="00F84575">
        <w:rPr>
          <w:rFonts w:ascii="Times New Roman" w:hAnsi="Times New Roman" w:cs="Times New Roman"/>
          <w:sz w:val="24"/>
          <w:szCs w:val="24"/>
        </w:rPr>
        <w:t>on</w:t>
      </w:r>
      <w:r w:rsidR="00F84575" w:rsidRPr="00F84575">
        <w:rPr>
          <w:rFonts w:ascii="Times New Roman" w:hAnsi="Times New Roman" w:cs="Times New Roman"/>
          <w:sz w:val="24"/>
          <w:szCs w:val="24"/>
        </w:rPr>
        <w:t xml:space="preserve"> models and representations that stand in for it.</w:t>
      </w:r>
    </w:p>
    <w:p w14:paraId="03485B0B" w14:textId="48AFBFE5" w:rsidR="00F84575" w:rsidRPr="00F84575" w:rsidRDefault="00F84575" w:rsidP="00F84575">
      <w:pPr>
        <w:spacing w:line="360" w:lineRule="auto"/>
        <w:jc w:val="both"/>
        <w:rPr>
          <w:rFonts w:ascii="Times New Roman" w:hAnsi="Times New Roman" w:cs="Times New Roman"/>
          <w:sz w:val="24"/>
          <w:szCs w:val="24"/>
        </w:rPr>
      </w:pPr>
      <w:r w:rsidRPr="00F84575">
        <w:rPr>
          <w:rFonts w:ascii="Times New Roman" w:hAnsi="Times New Roman" w:cs="Times New Roman"/>
          <w:sz w:val="24"/>
          <w:szCs w:val="24"/>
        </w:rPr>
        <w:t xml:space="preserve">The </w:t>
      </w:r>
      <w:r w:rsidR="004A7F03">
        <w:rPr>
          <w:rFonts w:ascii="Times New Roman" w:hAnsi="Times New Roman" w:cs="Times New Roman"/>
          <w:sz w:val="24"/>
          <w:szCs w:val="24"/>
        </w:rPr>
        <w:t>paper</w:t>
      </w:r>
      <w:r w:rsidR="004202F4">
        <w:rPr>
          <w:rFonts w:ascii="Times New Roman" w:hAnsi="Times New Roman" w:cs="Times New Roman"/>
          <w:sz w:val="24"/>
          <w:szCs w:val="24"/>
        </w:rPr>
        <w:t>’</w:t>
      </w:r>
      <w:r w:rsidR="004A7F03">
        <w:rPr>
          <w:rFonts w:ascii="Times New Roman" w:hAnsi="Times New Roman" w:cs="Times New Roman"/>
          <w:sz w:val="24"/>
          <w:szCs w:val="24"/>
        </w:rPr>
        <w:t>s</w:t>
      </w:r>
      <w:r w:rsidRPr="00F84575">
        <w:rPr>
          <w:rFonts w:ascii="Times New Roman" w:hAnsi="Times New Roman" w:cs="Times New Roman"/>
          <w:sz w:val="24"/>
          <w:szCs w:val="24"/>
        </w:rPr>
        <w:t xml:space="preserve"> </w:t>
      </w:r>
      <w:r w:rsidR="004A7F03">
        <w:rPr>
          <w:rFonts w:ascii="Times New Roman" w:hAnsi="Times New Roman" w:cs="Times New Roman"/>
          <w:sz w:val="24"/>
          <w:szCs w:val="24"/>
        </w:rPr>
        <w:t>structure</w:t>
      </w:r>
      <w:r w:rsidRPr="00F84575">
        <w:rPr>
          <w:rFonts w:ascii="Times New Roman" w:hAnsi="Times New Roman" w:cs="Times New Roman"/>
          <w:sz w:val="24"/>
          <w:szCs w:val="24"/>
        </w:rPr>
        <w:t xml:space="preserve"> </w:t>
      </w:r>
      <w:r w:rsidR="004A7F03">
        <w:rPr>
          <w:rFonts w:ascii="Times New Roman" w:hAnsi="Times New Roman" w:cs="Times New Roman"/>
          <w:sz w:val="24"/>
          <w:szCs w:val="24"/>
        </w:rPr>
        <w:t>reflects</w:t>
      </w:r>
      <w:r w:rsidRPr="00F84575">
        <w:rPr>
          <w:rFonts w:ascii="Times New Roman" w:hAnsi="Times New Roman" w:cs="Times New Roman"/>
          <w:sz w:val="24"/>
          <w:szCs w:val="24"/>
        </w:rPr>
        <w:t xml:space="preserve"> its </w:t>
      </w:r>
      <w:r w:rsidR="004A7F03">
        <w:rPr>
          <w:rFonts w:ascii="Times New Roman" w:hAnsi="Times New Roman" w:cs="Times New Roman"/>
          <w:sz w:val="24"/>
          <w:szCs w:val="24"/>
        </w:rPr>
        <w:t>theory, with</w:t>
      </w:r>
      <w:r w:rsidRPr="00F84575">
        <w:rPr>
          <w:rFonts w:ascii="Times New Roman" w:hAnsi="Times New Roman" w:cs="Times New Roman"/>
          <w:sz w:val="24"/>
          <w:szCs w:val="24"/>
        </w:rPr>
        <w:t xml:space="preserve"> James Burnham’s theory of the managerial revolution explain</w:t>
      </w:r>
      <w:r w:rsidR="004A7F03">
        <w:rPr>
          <w:rFonts w:ascii="Times New Roman" w:hAnsi="Times New Roman" w:cs="Times New Roman"/>
          <w:sz w:val="24"/>
          <w:szCs w:val="24"/>
        </w:rPr>
        <w:t>ing</w:t>
      </w:r>
      <w:r w:rsidRPr="00F84575">
        <w:rPr>
          <w:rFonts w:ascii="Times New Roman" w:hAnsi="Times New Roman" w:cs="Times New Roman"/>
          <w:sz w:val="24"/>
          <w:szCs w:val="24"/>
        </w:rPr>
        <w:t xml:space="preserve"> how power shifts from owners to</w:t>
      </w:r>
      <w:r w:rsidR="004A7F03">
        <w:rPr>
          <w:rFonts w:ascii="Times New Roman" w:hAnsi="Times New Roman" w:cs="Times New Roman"/>
          <w:sz w:val="24"/>
          <w:szCs w:val="24"/>
        </w:rPr>
        <w:t xml:space="preserve"> managers</w:t>
      </w:r>
      <w:r w:rsidRPr="00F84575">
        <w:rPr>
          <w:rFonts w:ascii="Times New Roman" w:hAnsi="Times New Roman" w:cs="Times New Roman"/>
          <w:sz w:val="24"/>
          <w:szCs w:val="24"/>
        </w:rPr>
        <w:t xml:space="preserve">. Jean Baudrillard’s </w:t>
      </w:r>
      <w:r w:rsidR="004A7F03">
        <w:rPr>
          <w:rFonts w:ascii="Times New Roman" w:hAnsi="Times New Roman" w:cs="Times New Roman"/>
          <w:sz w:val="24"/>
          <w:szCs w:val="24"/>
        </w:rPr>
        <w:t>simulation</w:t>
      </w:r>
      <w:r w:rsidRPr="00F84575">
        <w:rPr>
          <w:rFonts w:ascii="Times New Roman" w:hAnsi="Times New Roman" w:cs="Times New Roman"/>
          <w:sz w:val="24"/>
          <w:szCs w:val="24"/>
        </w:rPr>
        <w:t xml:space="preserve"> </w:t>
      </w:r>
      <w:r w:rsidR="004A7F03">
        <w:rPr>
          <w:rFonts w:ascii="Times New Roman" w:hAnsi="Times New Roman" w:cs="Times New Roman"/>
          <w:sz w:val="24"/>
          <w:szCs w:val="24"/>
        </w:rPr>
        <w:t>theory</w:t>
      </w:r>
      <w:r w:rsidRPr="00F84575">
        <w:rPr>
          <w:rFonts w:ascii="Times New Roman" w:hAnsi="Times New Roman" w:cs="Times New Roman"/>
          <w:sz w:val="24"/>
          <w:szCs w:val="24"/>
        </w:rPr>
        <w:t xml:space="preserve"> </w:t>
      </w:r>
      <w:r w:rsidR="004A7F03">
        <w:rPr>
          <w:rFonts w:ascii="Times New Roman" w:hAnsi="Times New Roman" w:cs="Times New Roman"/>
          <w:sz w:val="24"/>
          <w:szCs w:val="24"/>
        </w:rPr>
        <w:t>clarifies</w:t>
      </w:r>
      <w:r w:rsidRPr="00F84575">
        <w:rPr>
          <w:rFonts w:ascii="Times New Roman" w:hAnsi="Times New Roman" w:cs="Times New Roman"/>
          <w:sz w:val="24"/>
          <w:szCs w:val="24"/>
        </w:rPr>
        <w:t xml:space="preserve"> how representations </w:t>
      </w:r>
      <w:r w:rsidR="004A7F03">
        <w:rPr>
          <w:rFonts w:ascii="Times New Roman" w:hAnsi="Times New Roman" w:cs="Times New Roman"/>
          <w:sz w:val="24"/>
          <w:szCs w:val="24"/>
        </w:rPr>
        <w:t xml:space="preserve">can </w:t>
      </w:r>
      <w:r w:rsidRPr="00F84575">
        <w:rPr>
          <w:rFonts w:ascii="Times New Roman" w:hAnsi="Times New Roman" w:cs="Times New Roman"/>
          <w:sz w:val="24"/>
          <w:szCs w:val="24"/>
        </w:rPr>
        <w:t>displace reality</w:t>
      </w:r>
      <w:r w:rsidR="004A7F03">
        <w:rPr>
          <w:rFonts w:ascii="Times New Roman" w:hAnsi="Times New Roman" w:cs="Times New Roman"/>
          <w:sz w:val="24"/>
          <w:szCs w:val="24"/>
        </w:rPr>
        <w:t xml:space="preserve">, which is complemented by </w:t>
      </w:r>
      <w:r w:rsidRPr="00F84575">
        <w:rPr>
          <w:rFonts w:ascii="Times New Roman" w:hAnsi="Times New Roman" w:cs="Times New Roman"/>
          <w:sz w:val="24"/>
          <w:szCs w:val="24"/>
        </w:rPr>
        <w:lastRenderedPageBreak/>
        <w:t>Walter Lippmann’s concept of the pseudo-environment.</w:t>
      </w:r>
      <w:r w:rsidR="004A7F03">
        <w:rPr>
          <w:rFonts w:ascii="Times New Roman" w:hAnsi="Times New Roman" w:cs="Times New Roman"/>
          <w:sz w:val="24"/>
          <w:szCs w:val="24"/>
        </w:rPr>
        <w:t xml:space="preserve"> Lastly,</w:t>
      </w:r>
      <w:r w:rsidRPr="00F84575">
        <w:rPr>
          <w:rFonts w:ascii="Times New Roman" w:hAnsi="Times New Roman" w:cs="Times New Roman"/>
          <w:sz w:val="24"/>
          <w:szCs w:val="24"/>
        </w:rPr>
        <w:t xml:space="preserve"> Christopher Lasch</w:t>
      </w:r>
      <w:r w:rsidR="004A7F03">
        <w:rPr>
          <w:rFonts w:ascii="Times New Roman" w:hAnsi="Times New Roman" w:cs="Times New Roman"/>
          <w:sz w:val="24"/>
          <w:szCs w:val="24"/>
        </w:rPr>
        <w:t xml:space="preserve"> and his</w:t>
      </w:r>
      <w:r w:rsidRPr="00F84575">
        <w:rPr>
          <w:rFonts w:ascii="Times New Roman" w:hAnsi="Times New Roman" w:cs="Times New Roman"/>
          <w:sz w:val="24"/>
          <w:szCs w:val="24"/>
        </w:rPr>
        <w:t xml:space="preserve"> critique of modern liberalism help frame the moral and civic consequences of a society in which responsibility is diffused, participation is abstracted, and the human </w:t>
      </w:r>
      <w:r w:rsidR="004202F4">
        <w:rPr>
          <w:rFonts w:ascii="Times New Roman" w:hAnsi="Times New Roman" w:cs="Times New Roman"/>
          <w:sz w:val="24"/>
          <w:szCs w:val="24"/>
        </w:rPr>
        <w:t>element</w:t>
      </w:r>
      <w:r w:rsidRPr="00F84575">
        <w:rPr>
          <w:rFonts w:ascii="Times New Roman" w:hAnsi="Times New Roman" w:cs="Times New Roman"/>
          <w:sz w:val="24"/>
          <w:szCs w:val="24"/>
        </w:rPr>
        <w:t xml:space="preserve"> </w:t>
      </w:r>
      <w:r w:rsidR="004202F4">
        <w:rPr>
          <w:rFonts w:ascii="Times New Roman" w:hAnsi="Times New Roman" w:cs="Times New Roman"/>
          <w:sz w:val="24"/>
          <w:szCs w:val="24"/>
        </w:rPr>
        <w:t>in</w:t>
      </w:r>
      <w:r w:rsidRPr="00F84575">
        <w:rPr>
          <w:rFonts w:ascii="Times New Roman" w:hAnsi="Times New Roman" w:cs="Times New Roman"/>
          <w:sz w:val="24"/>
          <w:szCs w:val="24"/>
        </w:rPr>
        <w:t xml:space="preserve"> politics is lost.</w:t>
      </w:r>
    </w:p>
    <w:p w14:paraId="3DE29849" w14:textId="696F37DC" w:rsidR="00487D15" w:rsidRDefault="00406AAA" w:rsidP="00F845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Manage</w:t>
      </w:r>
      <w:r w:rsidR="00650B30">
        <w:rPr>
          <w:rFonts w:ascii="Times New Roman" w:hAnsi="Times New Roman" w:cs="Times New Roman"/>
          <w:b/>
          <w:bCs/>
          <w:sz w:val="24"/>
          <w:szCs w:val="24"/>
        </w:rPr>
        <w:t>rialism</w:t>
      </w:r>
      <w:r>
        <w:rPr>
          <w:rFonts w:ascii="Times New Roman" w:hAnsi="Times New Roman" w:cs="Times New Roman"/>
          <w:b/>
          <w:bCs/>
          <w:sz w:val="24"/>
          <w:szCs w:val="24"/>
        </w:rPr>
        <w:t xml:space="preserve"> and AI</w:t>
      </w:r>
    </w:p>
    <w:p w14:paraId="5475881B" w14:textId="4CDC2A4A" w:rsidR="00494097" w:rsidRDefault="00FE5B47" w:rsidP="00F55D06">
      <w:pPr>
        <w:spacing w:line="360" w:lineRule="auto"/>
        <w:jc w:val="both"/>
        <w:rPr>
          <w:rFonts w:ascii="Times New Roman" w:hAnsi="Times New Roman" w:cs="Times New Roman"/>
          <w:sz w:val="24"/>
          <w:szCs w:val="24"/>
        </w:rPr>
      </w:pPr>
      <w:r w:rsidRPr="00FE5B47">
        <w:rPr>
          <w:rFonts w:ascii="Times New Roman" w:hAnsi="Times New Roman" w:cs="Times New Roman"/>
          <w:sz w:val="24"/>
          <w:szCs w:val="24"/>
        </w:rPr>
        <w:t>The rise of AI will not necessarily disrupt the ruling class. It can strengthen it</w:t>
      </w:r>
      <w:r>
        <w:rPr>
          <w:rFonts w:ascii="Times New Roman" w:hAnsi="Times New Roman" w:cs="Times New Roman"/>
          <w:sz w:val="24"/>
          <w:szCs w:val="24"/>
        </w:rPr>
        <w:t xml:space="preserve"> to a dangerous degree</w:t>
      </w:r>
      <w:r w:rsidRPr="00FE5B47">
        <w:rPr>
          <w:rFonts w:ascii="Times New Roman" w:hAnsi="Times New Roman" w:cs="Times New Roman"/>
          <w:sz w:val="24"/>
          <w:szCs w:val="24"/>
        </w:rPr>
        <w:t xml:space="preserve">. In </w:t>
      </w:r>
      <w:r w:rsidRPr="00CA7971">
        <w:rPr>
          <w:rFonts w:ascii="Times New Roman" w:hAnsi="Times New Roman" w:cs="Times New Roman"/>
          <w:i/>
          <w:iCs/>
          <w:sz w:val="24"/>
          <w:szCs w:val="24"/>
        </w:rPr>
        <w:t>The Managerial Revolution</w:t>
      </w:r>
      <w:r w:rsidRPr="00FE5B47">
        <w:rPr>
          <w:rFonts w:ascii="Times New Roman" w:hAnsi="Times New Roman" w:cs="Times New Roman"/>
          <w:sz w:val="24"/>
          <w:szCs w:val="24"/>
        </w:rPr>
        <w:t xml:space="preserve">, James Burnham described how ownership and control were decoupled, </w:t>
      </w:r>
      <w:r>
        <w:rPr>
          <w:rFonts w:ascii="Times New Roman" w:hAnsi="Times New Roman" w:cs="Times New Roman"/>
          <w:sz w:val="24"/>
          <w:szCs w:val="24"/>
        </w:rPr>
        <w:t>leading</w:t>
      </w:r>
      <w:r w:rsidRPr="00FE5B47">
        <w:rPr>
          <w:rFonts w:ascii="Times New Roman" w:hAnsi="Times New Roman" w:cs="Times New Roman"/>
          <w:sz w:val="24"/>
          <w:szCs w:val="24"/>
        </w:rPr>
        <w:t xml:space="preserve"> to the formation of a new ruling class</w:t>
      </w:r>
      <w:r>
        <w:rPr>
          <w:rFonts w:ascii="Times New Roman" w:hAnsi="Times New Roman" w:cs="Times New Roman"/>
          <w:sz w:val="24"/>
          <w:szCs w:val="24"/>
        </w:rPr>
        <w:t>:</w:t>
      </w:r>
      <w:r w:rsidRPr="00FE5B47">
        <w:rPr>
          <w:rFonts w:ascii="Times New Roman" w:hAnsi="Times New Roman" w:cs="Times New Roman"/>
          <w:sz w:val="24"/>
          <w:szCs w:val="24"/>
        </w:rPr>
        <w:t xml:space="preserve"> the managers.</w:t>
      </w:r>
      <w:r w:rsidR="00C00CAF">
        <w:rPr>
          <w:rStyle w:val="FootnoteReference"/>
          <w:rFonts w:ascii="Times New Roman" w:hAnsi="Times New Roman" w:cs="Times New Roman"/>
          <w:sz w:val="24"/>
          <w:szCs w:val="24"/>
        </w:rPr>
        <w:footnoteReference w:id="3"/>
      </w:r>
      <w:r w:rsidRPr="00FE5B47">
        <w:rPr>
          <w:rFonts w:ascii="Times New Roman" w:hAnsi="Times New Roman" w:cs="Times New Roman"/>
          <w:sz w:val="24"/>
          <w:szCs w:val="24"/>
        </w:rPr>
        <w:t xml:space="preserve"> AI threatens to cement that transformation.</w:t>
      </w:r>
      <w:r w:rsidR="009F7073">
        <w:rPr>
          <w:rFonts w:ascii="Times New Roman" w:hAnsi="Times New Roman" w:cs="Times New Roman"/>
          <w:sz w:val="24"/>
          <w:szCs w:val="24"/>
        </w:rPr>
        <w:t xml:space="preserve"> </w:t>
      </w:r>
      <w:r w:rsidR="009F7073" w:rsidRPr="009F7073">
        <w:rPr>
          <w:rFonts w:ascii="Times New Roman" w:hAnsi="Times New Roman" w:cs="Times New Roman"/>
          <w:sz w:val="24"/>
          <w:szCs w:val="24"/>
        </w:rPr>
        <w:t xml:space="preserve">Whereas the 19th century </w:t>
      </w:r>
      <w:r w:rsidR="009F7073">
        <w:rPr>
          <w:rFonts w:ascii="Times New Roman" w:hAnsi="Times New Roman" w:cs="Times New Roman"/>
          <w:sz w:val="24"/>
          <w:szCs w:val="24"/>
        </w:rPr>
        <w:t>saw</w:t>
      </w:r>
      <w:r w:rsidR="009F7073" w:rsidRPr="009F7073">
        <w:rPr>
          <w:rFonts w:ascii="Times New Roman" w:hAnsi="Times New Roman" w:cs="Times New Roman"/>
          <w:sz w:val="24"/>
          <w:szCs w:val="24"/>
        </w:rPr>
        <w:t xml:space="preserve"> the displacement of the aristocracy</w:t>
      </w:r>
      <w:r w:rsidR="009F7073">
        <w:rPr>
          <w:rFonts w:ascii="Times New Roman" w:hAnsi="Times New Roman" w:cs="Times New Roman"/>
          <w:sz w:val="24"/>
          <w:szCs w:val="24"/>
        </w:rPr>
        <w:t xml:space="preserve"> as a consequence of the industrial revolution</w:t>
      </w:r>
      <w:r w:rsidR="009F7073" w:rsidRPr="009F7073">
        <w:rPr>
          <w:rFonts w:ascii="Times New Roman" w:hAnsi="Times New Roman" w:cs="Times New Roman"/>
          <w:sz w:val="24"/>
          <w:szCs w:val="24"/>
        </w:rPr>
        <w:t xml:space="preserve">, the 20th century </w:t>
      </w:r>
      <w:r w:rsidR="009F7073">
        <w:rPr>
          <w:rFonts w:ascii="Times New Roman" w:hAnsi="Times New Roman" w:cs="Times New Roman"/>
          <w:sz w:val="24"/>
          <w:szCs w:val="24"/>
        </w:rPr>
        <w:t>marked</w:t>
      </w:r>
      <w:r w:rsidR="009F7073" w:rsidRPr="009F7073">
        <w:rPr>
          <w:rFonts w:ascii="Times New Roman" w:hAnsi="Times New Roman" w:cs="Times New Roman"/>
          <w:sz w:val="24"/>
          <w:szCs w:val="24"/>
        </w:rPr>
        <w:t xml:space="preserve"> the displacement of the entrepreneurial bourgeoisie</w:t>
      </w:r>
      <w:r w:rsidR="009F7073">
        <w:rPr>
          <w:rFonts w:ascii="Times New Roman" w:hAnsi="Times New Roman" w:cs="Times New Roman"/>
          <w:sz w:val="24"/>
          <w:szCs w:val="24"/>
        </w:rPr>
        <w:t xml:space="preserve"> and the rise of the managers</w:t>
      </w:r>
      <w:r w:rsidR="00314D2B">
        <w:rPr>
          <w:rFonts w:ascii="Times New Roman" w:hAnsi="Times New Roman" w:cs="Times New Roman"/>
          <w:sz w:val="24"/>
          <w:szCs w:val="24"/>
        </w:rPr>
        <w:t xml:space="preserve"> a</w:t>
      </w:r>
      <w:r w:rsidR="00314D2B" w:rsidRPr="00314D2B">
        <w:rPr>
          <w:rFonts w:ascii="Times New Roman" w:hAnsi="Times New Roman" w:cs="Times New Roman"/>
          <w:sz w:val="24"/>
          <w:szCs w:val="24"/>
        </w:rPr>
        <w:t>s a result of industrial complexity</w:t>
      </w:r>
      <w:r w:rsidR="00314D2B">
        <w:rPr>
          <w:rFonts w:ascii="Times New Roman" w:hAnsi="Times New Roman" w:cs="Times New Roman"/>
          <w:sz w:val="24"/>
          <w:szCs w:val="24"/>
        </w:rPr>
        <w:t>.</w:t>
      </w:r>
      <w:r w:rsidR="00A066B5">
        <w:rPr>
          <w:rStyle w:val="FootnoteReference"/>
          <w:rFonts w:ascii="Times New Roman" w:hAnsi="Times New Roman" w:cs="Times New Roman"/>
          <w:sz w:val="24"/>
          <w:szCs w:val="24"/>
        </w:rPr>
        <w:footnoteReference w:id="4"/>
      </w:r>
      <w:r w:rsidR="009F7073" w:rsidRPr="009F7073">
        <w:rPr>
          <w:rFonts w:ascii="Times New Roman" w:hAnsi="Times New Roman" w:cs="Times New Roman"/>
          <w:sz w:val="24"/>
          <w:szCs w:val="24"/>
        </w:rPr>
        <w:t xml:space="preserve"> </w:t>
      </w:r>
      <w:r w:rsidR="00314D2B">
        <w:rPr>
          <w:rFonts w:ascii="Times New Roman" w:hAnsi="Times New Roman" w:cs="Times New Roman"/>
          <w:sz w:val="24"/>
          <w:szCs w:val="24"/>
        </w:rPr>
        <w:t>S</w:t>
      </w:r>
      <w:r w:rsidR="009F7073" w:rsidRPr="009F7073">
        <w:rPr>
          <w:rFonts w:ascii="Times New Roman" w:hAnsi="Times New Roman" w:cs="Times New Roman"/>
          <w:sz w:val="24"/>
          <w:szCs w:val="24"/>
        </w:rPr>
        <w:t>ociety and organisations grew in</w:t>
      </w:r>
      <w:r w:rsidR="009F7073">
        <w:rPr>
          <w:rFonts w:ascii="Times New Roman" w:hAnsi="Times New Roman" w:cs="Times New Roman"/>
          <w:sz w:val="24"/>
          <w:szCs w:val="24"/>
        </w:rPr>
        <w:t xml:space="preserve"> </w:t>
      </w:r>
      <w:r w:rsidR="009F7073" w:rsidRPr="009F7073">
        <w:rPr>
          <w:rFonts w:ascii="Times New Roman" w:hAnsi="Times New Roman" w:cs="Times New Roman"/>
          <w:sz w:val="24"/>
          <w:szCs w:val="24"/>
        </w:rPr>
        <w:t>scale,</w:t>
      </w:r>
      <w:r w:rsidR="009F7073">
        <w:rPr>
          <w:rFonts w:ascii="Times New Roman" w:hAnsi="Times New Roman" w:cs="Times New Roman"/>
          <w:sz w:val="24"/>
          <w:szCs w:val="24"/>
        </w:rPr>
        <w:t xml:space="preserve"> which</w:t>
      </w:r>
      <w:r w:rsidR="009F7073" w:rsidRPr="009F7073">
        <w:rPr>
          <w:rFonts w:ascii="Times New Roman" w:hAnsi="Times New Roman" w:cs="Times New Roman"/>
          <w:sz w:val="24"/>
          <w:szCs w:val="24"/>
        </w:rPr>
        <w:t xml:space="preserve"> shifted power from owners to administrators.</w:t>
      </w:r>
      <w:r w:rsidR="00494097">
        <w:rPr>
          <w:rFonts w:ascii="Times New Roman" w:hAnsi="Times New Roman" w:cs="Times New Roman"/>
          <w:sz w:val="24"/>
          <w:szCs w:val="24"/>
        </w:rPr>
        <w:t xml:space="preserve"> </w:t>
      </w:r>
    </w:p>
    <w:p w14:paraId="22A545FD" w14:textId="779A6D42" w:rsidR="009F7073" w:rsidRDefault="009F7073" w:rsidP="00F55D06">
      <w:pPr>
        <w:spacing w:line="360" w:lineRule="auto"/>
        <w:jc w:val="both"/>
        <w:rPr>
          <w:rFonts w:ascii="Times New Roman" w:hAnsi="Times New Roman" w:cs="Times New Roman"/>
          <w:sz w:val="24"/>
          <w:szCs w:val="24"/>
        </w:rPr>
      </w:pPr>
      <w:r w:rsidRPr="009F7073">
        <w:rPr>
          <w:rFonts w:ascii="Times New Roman" w:hAnsi="Times New Roman" w:cs="Times New Roman"/>
          <w:sz w:val="24"/>
          <w:szCs w:val="24"/>
        </w:rPr>
        <w:t>Unlike the capitalists of old, who held control through ownership and bore the risk of failure, managers are not burdened by the accountability and risk that ownership entails</w:t>
      </w:r>
      <w:r>
        <w:rPr>
          <w:rFonts w:ascii="Times New Roman" w:hAnsi="Times New Roman" w:cs="Times New Roman"/>
          <w:sz w:val="24"/>
          <w:szCs w:val="24"/>
        </w:rPr>
        <w:t>.</w:t>
      </w:r>
      <w:r w:rsidRPr="009F7073">
        <w:rPr>
          <w:rFonts w:ascii="Times New Roman" w:hAnsi="Times New Roman" w:cs="Times New Roman"/>
          <w:sz w:val="24"/>
          <w:szCs w:val="24"/>
        </w:rPr>
        <w:t xml:space="preserve"> </w:t>
      </w:r>
      <w:r>
        <w:rPr>
          <w:rFonts w:ascii="Times New Roman" w:hAnsi="Times New Roman" w:cs="Times New Roman"/>
          <w:sz w:val="24"/>
          <w:szCs w:val="24"/>
        </w:rPr>
        <w:t>Managers</w:t>
      </w:r>
      <w:r w:rsidRPr="009F7073">
        <w:rPr>
          <w:rFonts w:ascii="Times New Roman" w:hAnsi="Times New Roman" w:cs="Times New Roman"/>
          <w:sz w:val="24"/>
          <w:szCs w:val="24"/>
        </w:rPr>
        <w:t xml:space="preserve"> draw their </w:t>
      </w:r>
      <w:r>
        <w:rPr>
          <w:rFonts w:ascii="Times New Roman" w:hAnsi="Times New Roman" w:cs="Times New Roman"/>
          <w:sz w:val="24"/>
          <w:szCs w:val="24"/>
        </w:rPr>
        <w:t>control</w:t>
      </w:r>
      <w:r w:rsidRPr="009F7073">
        <w:rPr>
          <w:rFonts w:ascii="Times New Roman" w:hAnsi="Times New Roman" w:cs="Times New Roman"/>
          <w:sz w:val="24"/>
          <w:szCs w:val="24"/>
        </w:rPr>
        <w:t xml:space="preserve"> from being administrators, not capital holders</w:t>
      </w:r>
      <w:r w:rsidR="00F74981">
        <w:rPr>
          <w:rFonts w:ascii="Times New Roman" w:hAnsi="Times New Roman" w:cs="Times New Roman"/>
          <w:sz w:val="24"/>
          <w:szCs w:val="24"/>
        </w:rPr>
        <w:t>, and their authority is implemented and upheld by bureaucracies, not by ownership or electoral legitimacy.</w:t>
      </w:r>
      <w:r w:rsidR="00C00CAF">
        <w:rPr>
          <w:rStyle w:val="FootnoteReference"/>
          <w:rFonts w:ascii="Times New Roman" w:hAnsi="Times New Roman" w:cs="Times New Roman"/>
          <w:sz w:val="24"/>
          <w:szCs w:val="24"/>
        </w:rPr>
        <w:footnoteReference w:id="5"/>
      </w:r>
      <w:r w:rsidR="00F74981">
        <w:rPr>
          <w:rFonts w:ascii="Times New Roman" w:hAnsi="Times New Roman" w:cs="Times New Roman"/>
          <w:sz w:val="24"/>
          <w:szCs w:val="24"/>
        </w:rPr>
        <w:t xml:space="preserve"> The unifying factor of this new class is not their ideology or sector, as managerialism has reached the domains of the state, corporations, and the military, but their function: managing systems.</w:t>
      </w:r>
      <w:r w:rsidR="00C00CAF">
        <w:rPr>
          <w:rStyle w:val="FootnoteReference"/>
          <w:rFonts w:ascii="Times New Roman" w:hAnsi="Times New Roman" w:cs="Times New Roman"/>
          <w:sz w:val="24"/>
          <w:szCs w:val="24"/>
        </w:rPr>
        <w:footnoteReference w:id="6"/>
      </w:r>
      <w:r w:rsidR="004838D0">
        <w:rPr>
          <w:rFonts w:ascii="Times New Roman" w:hAnsi="Times New Roman" w:cs="Times New Roman"/>
          <w:sz w:val="24"/>
          <w:szCs w:val="24"/>
        </w:rPr>
        <w:t xml:space="preserve"> </w:t>
      </w:r>
      <w:r w:rsidR="00670557" w:rsidRPr="00670557">
        <w:rPr>
          <w:rFonts w:ascii="Times New Roman" w:hAnsi="Times New Roman" w:cs="Times New Roman"/>
          <w:sz w:val="24"/>
          <w:szCs w:val="24"/>
        </w:rPr>
        <w:t>This new class does not rule directly, but structurally</w:t>
      </w:r>
      <w:r w:rsidR="00670557">
        <w:rPr>
          <w:rFonts w:ascii="Times New Roman" w:hAnsi="Times New Roman" w:cs="Times New Roman"/>
          <w:sz w:val="24"/>
          <w:szCs w:val="24"/>
        </w:rPr>
        <w:t xml:space="preserve">, </w:t>
      </w:r>
      <w:r w:rsidR="00670557" w:rsidRPr="00670557">
        <w:rPr>
          <w:rFonts w:ascii="Times New Roman" w:hAnsi="Times New Roman" w:cs="Times New Roman"/>
          <w:sz w:val="24"/>
          <w:szCs w:val="24"/>
        </w:rPr>
        <w:t>through expertise and process</w:t>
      </w:r>
      <w:r w:rsidR="00670557">
        <w:rPr>
          <w:rFonts w:ascii="Times New Roman" w:hAnsi="Times New Roman" w:cs="Times New Roman"/>
          <w:sz w:val="24"/>
          <w:szCs w:val="24"/>
        </w:rPr>
        <w:t xml:space="preserve">, </w:t>
      </w:r>
      <w:r w:rsidR="00670557" w:rsidRPr="00670557">
        <w:rPr>
          <w:rFonts w:ascii="Times New Roman" w:hAnsi="Times New Roman" w:cs="Times New Roman"/>
          <w:sz w:val="24"/>
          <w:szCs w:val="24"/>
        </w:rPr>
        <w:t xml:space="preserve">outside the public’s attention. </w:t>
      </w:r>
      <w:r w:rsidR="00670557">
        <w:rPr>
          <w:rFonts w:ascii="Times New Roman" w:hAnsi="Times New Roman" w:cs="Times New Roman"/>
          <w:sz w:val="24"/>
          <w:szCs w:val="24"/>
        </w:rPr>
        <w:t>This is n</w:t>
      </w:r>
      <w:r w:rsidR="00670557" w:rsidRPr="00670557">
        <w:rPr>
          <w:rFonts w:ascii="Times New Roman" w:hAnsi="Times New Roman" w:cs="Times New Roman"/>
          <w:sz w:val="24"/>
          <w:szCs w:val="24"/>
        </w:rPr>
        <w:t xml:space="preserve">ot because of </w:t>
      </w:r>
      <w:r w:rsidR="00670557">
        <w:rPr>
          <w:rFonts w:ascii="Times New Roman" w:hAnsi="Times New Roman" w:cs="Times New Roman"/>
          <w:sz w:val="24"/>
          <w:szCs w:val="24"/>
        </w:rPr>
        <w:t xml:space="preserve">a </w:t>
      </w:r>
      <w:r w:rsidR="00670557" w:rsidRPr="00670557">
        <w:rPr>
          <w:rFonts w:ascii="Times New Roman" w:hAnsi="Times New Roman" w:cs="Times New Roman"/>
          <w:sz w:val="24"/>
          <w:szCs w:val="24"/>
        </w:rPr>
        <w:t>conspiracy</w:t>
      </w:r>
      <w:r w:rsidR="004838D0">
        <w:rPr>
          <w:rFonts w:ascii="Times New Roman" w:hAnsi="Times New Roman" w:cs="Times New Roman"/>
          <w:sz w:val="24"/>
          <w:szCs w:val="24"/>
        </w:rPr>
        <w:t>. Instead,</w:t>
      </w:r>
      <w:r w:rsidR="00670557" w:rsidRPr="00670557">
        <w:rPr>
          <w:rFonts w:ascii="Times New Roman" w:hAnsi="Times New Roman" w:cs="Times New Roman"/>
          <w:sz w:val="24"/>
          <w:szCs w:val="24"/>
        </w:rPr>
        <w:t xml:space="preserve"> the public has </w:t>
      </w:r>
      <w:r w:rsidR="004202F4">
        <w:rPr>
          <w:rFonts w:ascii="Times New Roman" w:hAnsi="Times New Roman" w:cs="Times New Roman"/>
          <w:sz w:val="24"/>
          <w:szCs w:val="24"/>
        </w:rPr>
        <w:t>little</w:t>
      </w:r>
      <w:r w:rsidR="00670557" w:rsidRPr="00670557">
        <w:rPr>
          <w:rFonts w:ascii="Times New Roman" w:hAnsi="Times New Roman" w:cs="Times New Roman"/>
          <w:sz w:val="24"/>
          <w:szCs w:val="24"/>
        </w:rPr>
        <w:t xml:space="preserve"> agency in this process, and thus</w:t>
      </w:r>
      <w:r w:rsidR="00670557">
        <w:rPr>
          <w:rFonts w:ascii="Times New Roman" w:hAnsi="Times New Roman" w:cs="Times New Roman"/>
          <w:sz w:val="24"/>
          <w:szCs w:val="24"/>
        </w:rPr>
        <w:t xml:space="preserve">, </w:t>
      </w:r>
      <w:r w:rsidR="00670557" w:rsidRPr="00670557">
        <w:rPr>
          <w:rFonts w:ascii="Times New Roman" w:hAnsi="Times New Roman" w:cs="Times New Roman"/>
          <w:sz w:val="24"/>
          <w:szCs w:val="24"/>
        </w:rPr>
        <w:t>no need to be involved.</w:t>
      </w:r>
    </w:p>
    <w:p w14:paraId="0D5A8666" w14:textId="03672E87" w:rsidR="0097530B" w:rsidRDefault="004838D0" w:rsidP="00F55D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case of </w:t>
      </w:r>
      <w:r w:rsidRPr="004838D0">
        <w:rPr>
          <w:rFonts w:ascii="Times New Roman" w:hAnsi="Times New Roman" w:cs="Times New Roman"/>
          <w:sz w:val="24"/>
          <w:szCs w:val="24"/>
        </w:rPr>
        <w:t xml:space="preserve">401(k) </w:t>
      </w:r>
      <w:r>
        <w:rPr>
          <w:rFonts w:ascii="Times New Roman" w:hAnsi="Times New Roman" w:cs="Times New Roman"/>
          <w:sz w:val="24"/>
          <w:szCs w:val="24"/>
        </w:rPr>
        <w:t>plan</w:t>
      </w:r>
      <w:r w:rsidR="004202F4">
        <w:rPr>
          <w:rFonts w:ascii="Times New Roman" w:hAnsi="Times New Roman" w:cs="Times New Roman"/>
          <w:sz w:val="24"/>
          <w:szCs w:val="24"/>
        </w:rPr>
        <w:t xml:space="preserve"> investor</w:t>
      </w:r>
      <w:r>
        <w:rPr>
          <w:rFonts w:ascii="Times New Roman" w:hAnsi="Times New Roman" w:cs="Times New Roman"/>
          <w:sz w:val="24"/>
          <w:szCs w:val="24"/>
        </w:rPr>
        <w:t>s</w:t>
      </w:r>
      <w:r w:rsidRPr="004838D0">
        <w:rPr>
          <w:rFonts w:ascii="Times New Roman" w:hAnsi="Times New Roman" w:cs="Times New Roman"/>
          <w:sz w:val="24"/>
          <w:szCs w:val="24"/>
        </w:rPr>
        <w:t xml:space="preserve"> offer</w:t>
      </w:r>
      <w:r>
        <w:rPr>
          <w:rFonts w:ascii="Times New Roman" w:hAnsi="Times New Roman" w:cs="Times New Roman"/>
          <w:sz w:val="24"/>
          <w:szCs w:val="24"/>
        </w:rPr>
        <w:t>s</w:t>
      </w:r>
      <w:r w:rsidRPr="004838D0">
        <w:rPr>
          <w:rFonts w:ascii="Times New Roman" w:hAnsi="Times New Roman" w:cs="Times New Roman"/>
          <w:sz w:val="24"/>
          <w:szCs w:val="24"/>
        </w:rPr>
        <w:t xml:space="preserve"> a </w:t>
      </w:r>
      <w:r>
        <w:rPr>
          <w:rFonts w:ascii="Times New Roman" w:hAnsi="Times New Roman" w:cs="Times New Roman"/>
          <w:sz w:val="24"/>
          <w:szCs w:val="24"/>
        </w:rPr>
        <w:t>poignant</w:t>
      </w:r>
      <w:r w:rsidRPr="004838D0">
        <w:rPr>
          <w:rFonts w:ascii="Times New Roman" w:hAnsi="Times New Roman" w:cs="Times New Roman"/>
          <w:sz w:val="24"/>
          <w:szCs w:val="24"/>
        </w:rPr>
        <w:t xml:space="preserve"> </w:t>
      </w:r>
      <w:r w:rsidR="0097530B">
        <w:rPr>
          <w:rFonts w:ascii="Times New Roman" w:hAnsi="Times New Roman" w:cs="Times New Roman"/>
          <w:sz w:val="24"/>
          <w:szCs w:val="24"/>
        </w:rPr>
        <w:t>example</w:t>
      </w:r>
      <w:r w:rsidRPr="004838D0">
        <w:rPr>
          <w:rFonts w:ascii="Times New Roman" w:hAnsi="Times New Roman" w:cs="Times New Roman"/>
          <w:sz w:val="24"/>
          <w:szCs w:val="24"/>
        </w:rPr>
        <w:t xml:space="preserve">. </w:t>
      </w:r>
      <w:r w:rsidR="001C7D88" w:rsidRPr="001C7D88">
        <w:rPr>
          <w:rFonts w:ascii="Times New Roman" w:hAnsi="Times New Roman" w:cs="Times New Roman"/>
          <w:sz w:val="24"/>
          <w:szCs w:val="24"/>
        </w:rPr>
        <w:t>Though the individual investor technically owns</w:t>
      </w:r>
      <w:r w:rsidR="008F7F2A">
        <w:rPr>
          <w:rFonts w:ascii="Times New Roman" w:hAnsi="Times New Roman" w:cs="Times New Roman"/>
          <w:sz w:val="24"/>
          <w:szCs w:val="24"/>
        </w:rPr>
        <w:t xml:space="preserve"> their</w:t>
      </w:r>
      <w:r w:rsidR="001C7D88" w:rsidRPr="001C7D88">
        <w:rPr>
          <w:rFonts w:ascii="Times New Roman" w:hAnsi="Times New Roman" w:cs="Times New Roman"/>
          <w:sz w:val="24"/>
          <w:szCs w:val="24"/>
        </w:rPr>
        <w:t xml:space="preserve"> </w:t>
      </w:r>
      <w:r w:rsidR="008F7F2A" w:rsidRPr="008F7F2A">
        <w:rPr>
          <w:rFonts w:ascii="Times New Roman" w:hAnsi="Times New Roman" w:cs="Times New Roman"/>
          <w:sz w:val="24"/>
          <w:szCs w:val="24"/>
        </w:rPr>
        <w:t>retirement savings</w:t>
      </w:r>
      <w:r w:rsidR="001C7D88" w:rsidRPr="001C7D88">
        <w:rPr>
          <w:rFonts w:ascii="Times New Roman" w:hAnsi="Times New Roman" w:cs="Times New Roman"/>
          <w:sz w:val="24"/>
          <w:szCs w:val="24"/>
        </w:rPr>
        <w:t>, companies like Vanguard, BlackRock, or Fidelity manage the</w:t>
      </w:r>
      <w:r w:rsidR="008F7F2A">
        <w:rPr>
          <w:rFonts w:ascii="Times New Roman" w:hAnsi="Times New Roman" w:cs="Times New Roman"/>
          <w:sz w:val="24"/>
          <w:szCs w:val="24"/>
        </w:rPr>
        <w:t xml:space="preserve">ir shares </w:t>
      </w:r>
      <w:r w:rsidR="008F7F2A" w:rsidRPr="008F7F2A">
        <w:rPr>
          <w:rFonts w:ascii="Times New Roman" w:hAnsi="Times New Roman" w:cs="Times New Roman"/>
          <w:sz w:val="24"/>
          <w:szCs w:val="24"/>
        </w:rPr>
        <w:t>a</w:t>
      </w:r>
      <w:r w:rsidR="008F7F2A">
        <w:rPr>
          <w:rFonts w:ascii="Times New Roman" w:hAnsi="Times New Roman" w:cs="Times New Roman"/>
          <w:sz w:val="24"/>
          <w:szCs w:val="24"/>
        </w:rPr>
        <w:t>nd</w:t>
      </w:r>
      <w:r w:rsidR="008F7F2A" w:rsidRPr="008F7F2A">
        <w:rPr>
          <w:rFonts w:ascii="Times New Roman" w:hAnsi="Times New Roman" w:cs="Times New Roman"/>
          <w:sz w:val="24"/>
          <w:szCs w:val="24"/>
        </w:rPr>
        <w:t xml:space="preserve"> the voting rights attached to </w:t>
      </w:r>
      <w:r w:rsidR="008F7F2A">
        <w:rPr>
          <w:rFonts w:ascii="Times New Roman" w:hAnsi="Times New Roman" w:cs="Times New Roman"/>
          <w:sz w:val="24"/>
          <w:szCs w:val="24"/>
        </w:rPr>
        <w:t>them</w:t>
      </w:r>
      <w:r w:rsidR="001C7D88" w:rsidRPr="001C7D88">
        <w:rPr>
          <w:rFonts w:ascii="Times New Roman" w:hAnsi="Times New Roman" w:cs="Times New Roman"/>
          <w:sz w:val="24"/>
          <w:szCs w:val="24"/>
        </w:rPr>
        <w:t>. These investors do</w:t>
      </w:r>
      <w:r w:rsidR="00B837AE">
        <w:rPr>
          <w:rFonts w:ascii="Times New Roman" w:hAnsi="Times New Roman" w:cs="Times New Roman"/>
          <w:sz w:val="24"/>
          <w:szCs w:val="24"/>
        </w:rPr>
        <w:t xml:space="preserve"> no</w:t>
      </w:r>
      <w:r w:rsidR="001C7D88" w:rsidRPr="001C7D88">
        <w:rPr>
          <w:rFonts w:ascii="Times New Roman" w:hAnsi="Times New Roman" w:cs="Times New Roman"/>
          <w:sz w:val="24"/>
          <w:szCs w:val="24"/>
        </w:rPr>
        <w:t xml:space="preserve">t read reports, vote, or attend </w:t>
      </w:r>
      <w:r w:rsidR="0097530B">
        <w:rPr>
          <w:rFonts w:ascii="Times New Roman" w:hAnsi="Times New Roman" w:cs="Times New Roman"/>
          <w:sz w:val="24"/>
          <w:szCs w:val="24"/>
        </w:rPr>
        <w:t xml:space="preserve">shareholder </w:t>
      </w:r>
      <w:r w:rsidR="001C7D88" w:rsidRPr="001C7D88">
        <w:rPr>
          <w:rFonts w:ascii="Times New Roman" w:hAnsi="Times New Roman" w:cs="Times New Roman"/>
          <w:sz w:val="24"/>
          <w:szCs w:val="24"/>
        </w:rPr>
        <w:t xml:space="preserve">meetings. </w:t>
      </w:r>
      <w:r w:rsidR="001C7D88">
        <w:rPr>
          <w:rFonts w:ascii="Times New Roman" w:hAnsi="Times New Roman" w:cs="Times New Roman"/>
          <w:sz w:val="24"/>
          <w:szCs w:val="24"/>
        </w:rPr>
        <w:t>E</w:t>
      </w:r>
      <w:r w:rsidR="001C7D88" w:rsidRPr="001C7D88">
        <w:rPr>
          <w:rFonts w:ascii="Times New Roman" w:hAnsi="Times New Roman" w:cs="Times New Roman"/>
          <w:sz w:val="24"/>
          <w:szCs w:val="24"/>
        </w:rPr>
        <w:t xml:space="preserve">ven if they did, unless highly organised, their influence would be </w:t>
      </w:r>
      <w:r w:rsidR="0097530B">
        <w:rPr>
          <w:rFonts w:ascii="Times New Roman" w:hAnsi="Times New Roman" w:cs="Times New Roman"/>
          <w:sz w:val="24"/>
          <w:szCs w:val="24"/>
        </w:rPr>
        <w:t xml:space="preserve">as </w:t>
      </w:r>
      <w:r w:rsidR="001C7D88" w:rsidRPr="001C7D88">
        <w:rPr>
          <w:rFonts w:ascii="Times New Roman" w:hAnsi="Times New Roman" w:cs="Times New Roman"/>
          <w:sz w:val="24"/>
          <w:szCs w:val="24"/>
        </w:rPr>
        <w:t>negligible</w:t>
      </w:r>
      <w:r w:rsidR="0097530B">
        <w:rPr>
          <w:rFonts w:ascii="Times New Roman" w:hAnsi="Times New Roman" w:cs="Times New Roman"/>
          <w:sz w:val="24"/>
          <w:szCs w:val="24"/>
        </w:rPr>
        <w:t xml:space="preserve"> as their voting power</w:t>
      </w:r>
      <w:r w:rsidR="001C7D88" w:rsidRPr="001C7D88">
        <w:rPr>
          <w:rFonts w:ascii="Times New Roman" w:hAnsi="Times New Roman" w:cs="Times New Roman"/>
          <w:sz w:val="24"/>
          <w:szCs w:val="24"/>
        </w:rPr>
        <w:t xml:space="preserve">. Instead, their interests are abstracted, pooled, and managed by actors they will never meet and cannot influence. Why do millions still participate in it? </w:t>
      </w:r>
      <w:r w:rsidR="001C7D88">
        <w:rPr>
          <w:rFonts w:ascii="Times New Roman" w:hAnsi="Times New Roman" w:cs="Times New Roman"/>
          <w:sz w:val="24"/>
          <w:szCs w:val="24"/>
        </w:rPr>
        <w:t>T</w:t>
      </w:r>
      <w:r w:rsidR="001C7D88" w:rsidRPr="001C7D88">
        <w:rPr>
          <w:rFonts w:ascii="Times New Roman" w:hAnsi="Times New Roman" w:cs="Times New Roman"/>
          <w:sz w:val="24"/>
          <w:szCs w:val="24"/>
        </w:rPr>
        <w:t xml:space="preserve">he system works for them </w:t>
      </w:r>
      <w:r w:rsidR="001C7D88">
        <w:rPr>
          <w:rFonts w:ascii="Times New Roman" w:hAnsi="Times New Roman" w:cs="Times New Roman"/>
          <w:sz w:val="24"/>
          <w:szCs w:val="24"/>
        </w:rPr>
        <w:t>because</w:t>
      </w:r>
      <w:r w:rsidR="001C7D88" w:rsidRPr="001C7D88">
        <w:rPr>
          <w:rFonts w:ascii="Times New Roman" w:hAnsi="Times New Roman" w:cs="Times New Roman"/>
          <w:sz w:val="24"/>
          <w:szCs w:val="24"/>
        </w:rPr>
        <w:t xml:space="preserve"> it is safer, more efficient, and less burdensome for </w:t>
      </w:r>
      <w:r w:rsidR="001C7D88">
        <w:rPr>
          <w:rFonts w:ascii="Times New Roman" w:hAnsi="Times New Roman" w:cs="Times New Roman"/>
          <w:sz w:val="24"/>
          <w:szCs w:val="24"/>
        </w:rPr>
        <w:t>the individual investor with limited time</w:t>
      </w:r>
      <w:r w:rsidR="001C7D88" w:rsidRPr="001C7D88">
        <w:rPr>
          <w:rFonts w:ascii="Times New Roman" w:hAnsi="Times New Roman" w:cs="Times New Roman"/>
          <w:sz w:val="24"/>
          <w:szCs w:val="24"/>
        </w:rPr>
        <w:t xml:space="preserve">. This convenience, however, comes at a cost: their </w:t>
      </w:r>
      <w:r w:rsidR="001C7D88" w:rsidRPr="001C7D88">
        <w:rPr>
          <w:rFonts w:ascii="Times New Roman" w:hAnsi="Times New Roman" w:cs="Times New Roman"/>
          <w:sz w:val="24"/>
          <w:szCs w:val="24"/>
        </w:rPr>
        <w:lastRenderedPageBreak/>
        <w:t>structural irrelevance to the decisions that have been made in their name. They own without control.</w:t>
      </w:r>
      <w:r w:rsidR="00A066B5">
        <w:rPr>
          <w:rStyle w:val="FootnoteReference"/>
          <w:rFonts w:ascii="Times New Roman" w:hAnsi="Times New Roman" w:cs="Times New Roman"/>
          <w:sz w:val="24"/>
          <w:szCs w:val="24"/>
        </w:rPr>
        <w:footnoteReference w:id="7"/>
      </w:r>
      <w:r w:rsidR="001C7D88" w:rsidRPr="001C7D88">
        <w:rPr>
          <w:rFonts w:ascii="Times New Roman" w:hAnsi="Times New Roman" w:cs="Times New Roman"/>
          <w:sz w:val="24"/>
          <w:szCs w:val="24"/>
        </w:rPr>
        <w:t xml:space="preserve"> </w:t>
      </w:r>
      <w:r w:rsidR="0097530B">
        <w:rPr>
          <w:rFonts w:ascii="Times New Roman" w:hAnsi="Times New Roman" w:cs="Times New Roman"/>
          <w:sz w:val="24"/>
          <w:szCs w:val="24"/>
        </w:rPr>
        <w:t>This example showcases</w:t>
      </w:r>
      <w:r w:rsidR="00F55D06" w:rsidRPr="00F55D06">
        <w:rPr>
          <w:rFonts w:ascii="Times New Roman" w:hAnsi="Times New Roman" w:cs="Times New Roman"/>
          <w:sz w:val="24"/>
          <w:szCs w:val="24"/>
        </w:rPr>
        <w:t xml:space="preserve"> modern governance structurally </w:t>
      </w:r>
      <w:r w:rsidR="004202F4">
        <w:rPr>
          <w:rFonts w:ascii="Times New Roman" w:hAnsi="Times New Roman" w:cs="Times New Roman"/>
          <w:sz w:val="24"/>
          <w:szCs w:val="24"/>
        </w:rPr>
        <w:t>separating</w:t>
      </w:r>
      <w:r w:rsidR="00F55D06" w:rsidRPr="00F55D06">
        <w:rPr>
          <w:rFonts w:ascii="Times New Roman" w:hAnsi="Times New Roman" w:cs="Times New Roman"/>
          <w:sz w:val="24"/>
          <w:szCs w:val="24"/>
        </w:rPr>
        <w:t xml:space="preserve"> </w:t>
      </w:r>
      <w:r w:rsidR="0097530B">
        <w:rPr>
          <w:rFonts w:ascii="Times New Roman" w:hAnsi="Times New Roman" w:cs="Times New Roman"/>
          <w:sz w:val="24"/>
          <w:szCs w:val="24"/>
        </w:rPr>
        <w:t>control</w:t>
      </w:r>
      <w:r w:rsidR="00F55D06" w:rsidRPr="00F55D06">
        <w:rPr>
          <w:rFonts w:ascii="Times New Roman" w:hAnsi="Times New Roman" w:cs="Times New Roman"/>
          <w:sz w:val="24"/>
          <w:szCs w:val="24"/>
        </w:rPr>
        <w:t xml:space="preserve"> from </w:t>
      </w:r>
      <w:r w:rsidR="0097530B">
        <w:rPr>
          <w:rFonts w:ascii="Times New Roman" w:hAnsi="Times New Roman" w:cs="Times New Roman"/>
          <w:sz w:val="24"/>
          <w:szCs w:val="24"/>
        </w:rPr>
        <w:t>personal risk, an essential part of accountability</w:t>
      </w:r>
      <w:r w:rsidR="00F55D06" w:rsidRPr="00F55D06">
        <w:rPr>
          <w:rFonts w:ascii="Times New Roman" w:hAnsi="Times New Roman" w:cs="Times New Roman"/>
          <w:sz w:val="24"/>
          <w:szCs w:val="24"/>
        </w:rPr>
        <w:t>.</w:t>
      </w:r>
      <w:r w:rsidR="00314D2B">
        <w:rPr>
          <w:rFonts w:ascii="Times New Roman" w:hAnsi="Times New Roman" w:cs="Times New Roman"/>
          <w:sz w:val="24"/>
          <w:szCs w:val="24"/>
        </w:rPr>
        <w:t xml:space="preserve"> </w:t>
      </w:r>
      <w:r w:rsidR="00314D2B" w:rsidRPr="00314D2B">
        <w:rPr>
          <w:rFonts w:ascii="Times New Roman" w:hAnsi="Times New Roman" w:cs="Times New Roman"/>
          <w:sz w:val="24"/>
          <w:szCs w:val="24"/>
        </w:rPr>
        <w:t>Non-voting asset holders change, but the voting capital managers remain.</w:t>
      </w:r>
    </w:p>
    <w:p w14:paraId="05A13AA0" w14:textId="17488BF8" w:rsidR="009279FB" w:rsidRDefault="009279FB" w:rsidP="00F55D06">
      <w:pPr>
        <w:spacing w:line="360" w:lineRule="auto"/>
        <w:jc w:val="both"/>
        <w:rPr>
          <w:rFonts w:ascii="Times New Roman" w:hAnsi="Times New Roman" w:cs="Times New Roman"/>
          <w:sz w:val="24"/>
          <w:szCs w:val="24"/>
        </w:rPr>
      </w:pPr>
      <w:r w:rsidRPr="009279FB">
        <w:rPr>
          <w:rFonts w:ascii="Times New Roman" w:hAnsi="Times New Roman" w:cs="Times New Roman"/>
          <w:sz w:val="24"/>
          <w:szCs w:val="24"/>
        </w:rPr>
        <w:t xml:space="preserve">The result of these developments is decision-making without a figurehead, within an environment where authority is ambient, distributed among administrators, experts, and consultants, and less accountable than the forms of authority that preceded these structures. AI </w:t>
      </w:r>
      <w:r>
        <w:rPr>
          <w:rFonts w:ascii="Times New Roman" w:hAnsi="Times New Roman" w:cs="Times New Roman"/>
          <w:sz w:val="24"/>
          <w:szCs w:val="24"/>
        </w:rPr>
        <w:t>can</w:t>
      </w:r>
      <w:r w:rsidRPr="009279FB">
        <w:rPr>
          <w:rFonts w:ascii="Times New Roman" w:hAnsi="Times New Roman" w:cs="Times New Roman"/>
          <w:sz w:val="24"/>
          <w:szCs w:val="24"/>
        </w:rPr>
        <w:t xml:space="preserve"> amplify this dynamic, creating a system </w:t>
      </w:r>
      <w:r>
        <w:rPr>
          <w:rFonts w:ascii="Times New Roman" w:hAnsi="Times New Roman" w:cs="Times New Roman"/>
          <w:sz w:val="24"/>
          <w:szCs w:val="24"/>
        </w:rPr>
        <w:t xml:space="preserve">where, </w:t>
      </w:r>
      <w:r w:rsidRPr="009279FB">
        <w:rPr>
          <w:rFonts w:ascii="Times New Roman" w:hAnsi="Times New Roman" w:cs="Times New Roman"/>
          <w:sz w:val="24"/>
          <w:szCs w:val="24"/>
        </w:rPr>
        <w:t>once there was a manager with a name</w:t>
      </w:r>
      <w:r w:rsidR="004202F4">
        <w:rPr>
          <w:rFonts w:ascii="Times New Roman" w:hAnsi="Times New Roman" w:cs="Times New Roman"/>
          <w:sz w:val="24"/>
          <w:szCs w:val="24"/>
        </w:rPr>
        <w:t xml:space="preserve"> and </w:t>
      </w:r>
      <w:r w:rsidRPr="009279FB">
        <w:rPr>
          <w:rFonts w:ascii="Times New Roman" w:hAnsi="Times New Roman" w:cs="Times New Roman"/>
          <w:sz w:val="24"/>
          <w:szCs w:val="24"/>
        </w:rPr>
        <w:t>emotions</w:t>
      </w:r>
      <w:r>
        <w:rPr>
          <w:rFonts w:ascii="Times New Roman" w:hAnsi="Times New Roman" w:cs="Times New Roman"/>
          <w:sz w:val="24"/>
          <w:szCs w:val="24"/>
        </w:rPr>
        <w:t xml:space="preserve">, </w:t>
      </w:r>
      <w:r w:rsidRPr="009279FB">
        <w:rPr>
          <w:rFonts w:ascii="Times New Roman" w:hAnsi="Times New Roman" w:cs="Times New Roman"/>
          <w:sz w:val="24"/>
          <w:szCs w:val="24"/>
        </w:rPr>
        <w:t>there now exists only a system with an output, stripped of the human element.</w:t>
      </w:r>
      <w:r w:rsidR="00C214C9">
        <w:rPr>
          <w:rFonts w:ascii="Times New Roman" w:hAnsi="Times New Roman" w:cs="Times New Roman"/>
          <w:sz w:val="24"/>
          <w:szCs w:val="24"/>
        </w:rPr>
        <w:t xml:space="preserve"> </w:t>
      </w:r>
      <w:r w:rsidR="00C214C9" w:rsidRPr="00C214C9">
        <w:rPr>
          <w:rFonts w:ascii="Times New Roman" w:hAnsi="Times New Roman" w:cs="Times New Roman"/>
          <w:sz w:val="24"/>
          <w:szCs w:val="24"/>
        </w:rPr>
        <w:t>Artificial intelligence removes the last points of friction. Human judgment, moral accountability, and visible discretion.</w:t>
      </w:r>
    </w:p>
    <w:p w14:paraId="2E393B93" w14:textId="3A7CE8A3" w:rsidR="00494097" w:rsidRDefault="00C214C9" w:rsidP="00F55D0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C214C9">
        <w:rPr>
          <w:rFonts w:ascii="Times New Roman" w:hAnsi="Times New Roman" w:cs="Times New Roman"/>
          <w:sz w:val="24"/>
          <w:szCs w:val="24"/>
        </w:rPr>
        <w:t xml:space="preserve">he managers described by Burnham could still be individually named, questioned, and fired. </w:t>
      </w:r>
      <w:r>
        <w:rPr>
          <w:rFonts w:ascii="Times New Roman" w:hAnsi="Times New Roman" w:cs="Times New Roman"/>
          <w:sz w:val="24"/>
          <w:szCs w:val="24"/>
        </w:rPr>
        <w:t>W</w:t>
      </w:r>
      <w:r w:rsidRPr="00C214C9">
        <w:rPr>
          <w:rFonts w:ascii="Times New Roman" w:hAnsi="Times New Roman" w:cs="Times New Roman"/>
          <w:sz w:val="24"/>
          <w:szCs w:val="24"/>
        </w:rPr>
        <w:t xml:space="preserve">hile </w:t>
      </w:r>
      <w:r>
        <w:rPr>
          <w:rFonts w:ascii="Times New Roman" w:hAnsi="Times New Roman" w:cs="Times New Roman"/>
          <w:sz w:val="24"/>
          <w:szCs w:val="24"/>
        </w:rPr>
        <w:t>firing individual managers</w:t>
      </w:r>
      <w:r w:rsidRPr="00C214C9">
        <w:rPr>
          <w:rFonts w:ascii="Times New Roman" w:hAnsi="Times New Roman" w:cs="Times New Roman"/>
          <w:sz w:val="24"/>
          <w:szCs w:val="24"/>
        </w:rPr>
        <w:t xml:space="preserve"> would not change the structure, at least some personal accountability </w:t>
      </w:r>
      <w:r w:rsidR="004202F4">
        <w:rPr>
          <w:rFonts w:ascii="Times New Roman" w:hAnsi="Times New Roman" w:cs="Times New Roman"/>
          <w:sz w:val="24"/>
          <w:szCs w:val="24"/>
        </w:rPr>
        <w:t>existed</w:t>
      </w:r>
      <w:r w:rsidRPr="00C214C9">
        <w:rPr>
          <w:rFonts w:ascii="Times New Roman" w:hAnsi="Times New Roman" w:cs="Times New Roman"/>
          <w:sz w:val="24"/>
          <w:szCs w:val="24"/>
        </w:rPr>
        <w:t>.</w:t>
      </w:r>
      <w:r w:rsidR="00BF3BBE">
        <w:rPr>
          <w:rStyle w:val="FootnoteReference"/>
          <w:rFonts w:ascii="Times New Roman" w:hAnsi="Times New Roman" w:cs="Times New Roman"/>
          <w:sz w:val="24"/>
          <w:szCs w:val="24"/>
        </w:rPr>
        <w:footnoteReference w:id="8"/>
      </w:r>
      <w:r w:rsidRPr="00C214C9">
        <w:rPr>
          <w:rFonts w:ascii="Times New Roman" w:hAnsi="Times New Roman" w:cs="Times New Roman"/>
          <w:sz w:val="24"/>
          <w:szCs w:val="24"/>
        </w:rPr>
        <w:t xml:space="preserve"> AI systems, however, are trained on opaque data and mediate their decisions through code</w:t>
      </w:r>
      <w:r>
        <w:rPr>
          <w:rFonts w:ascii="Times New Roman" w:hAnsi="Times New Roman" w:cs="Times New Roman"/>
          <w:sz w:val="24"/>
          <w:szCs w:val="24"/>
        </w:rPr>
        <w:t>,</w:t>
      </w:r>
      <w:r w:rsidRPr="00C214C9">
        <w:rPr>
          <w:rFonts w:ascii="Times New Roman" w:hAnsi="Times New Roman" w:cs="Times New Roman"/>
          <w:sz w:val="24"/>
          <w:szCs w:val="24"/>
        </w:rPr>
        <w:t xml:space="preserve"> which is, more often than not, closed source, controlled by private interests, and beyond </w:t>
      </w:r>
      <w:r>
        <w:rPr>
          <w:rFonts w:ascii="Times New Roman" w:hAnsi="Times New Roman" w:cs="Times New Roman"/>
          <w:sz w:val="24"/>
          <w:szCs w:val="24"/>
        </w:rPr>
        <w:t xml:space="preserve">public </w:t>
      </w:r>
      <w:r w:rsidRPr="00C214C9">
        <w:rPr>
          <w:rFonts w:ascii="Times New Roman" w:hAnsi="Times New Roman" w:cs="Times New Roman"/>
          <w:sz w:val="24"/>
          <w:szCs w:val="24"/>
        </w:rPr>
        <w:t>scrutiny.</w:t>
      </w:r>
      <w:r w:rsidR="00590B4C">
        <w:rPr>
          <w:rFonts w:ascii="Times New Roman" w:hAnsi="Times New Roman" w:cs="Times New Roman"/>
          <w:sz w:val="24"/>
          <w:szCs w:val="24"/>
        </w:rPr>
        <w:t xml:space="preserve"> </w:t>
      </w:r>
      <w:r w:rsidR="00590B4C" w:rsidRPr="00590B4C">
        <w:rPr>
          <w:rFonts w:ascii="Times New Roman" w:hAnsi="Times New Roman" w:cs="Times New Roman"/>
          <w:sz w:val="24"/>
          <w:szCs w:val="24"/>
        </w:rPr>
        <w:t>The growing trend of public–private partnerships compounds this dynamic, with state agencies implementing systems built and controlled by corporations. The delegation of technical expertise and governance to firms operating behind proprietary code and commercial secrecy diminishes the accountability and scrutiny applied to decision-making actors, as clarity about responsibility disappears.</w:t>
      </w:r>
    </w:p>
    <w:p w14:paraId="5DB3B6CB" w14:textId="59660E0B" w:rsidR="00FD4BFC" w:rsidRPr="00F55D06" w:rsidRDefault="004202F4" w:rsidP="00F55D06">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FD4BFC" w:rsidRPr="00FD4BFC">
        <w:rPr>
          <w:rFonts w:ascii="Times New Roman" w:hAnsi="Times New Roman" w:cs="Times New Roman"/>
          <w:sz w:val="24"/>
          <w:szCs w:val="24"/>
        </w:rPr>
        <w:t>elfare eligibility or predictive policing, which once required human evaluation, are now simply outputs. The manager remains, but responsibility disappears behind the interface.</w:t>
      </w:r>
      <w:r w:rsidR="00FD4BFC">
        <w:rPr>
          <w:rFonts w:ascii="Times New Roman" w:hAnsi="Times New Roman" w:cs="Times New Roman"/>
          <w:sz w:val="24"/>
          <w:szCs w:val="24"/>
        </w:rPr>
        <w:t xml:space="preserve"> </w:t>
      </w:r>
      <w:r w:rsidR="00FD4BFC" w:rsidRPr="00FD4BFC">
        <w:rPr>
          <w:rFonts w:ascii="Times New Roman" w:hAnsi="Times New Roman" w:cs="Times New Roman"/>
          <w:sz w:val="24"/>
          <w:szCs w:val="24"/>
        </w:rPr>
        <w:t xml:space="preserve">Judgment can be offloaded to the algorithm. This system not only </w:t>
      </w:r>
      <w:r w:rsidRPr="00FD4BFC">
        <w:rPr>
          <w:rFonts w:ascii="Times New Roman" w:hAnsi="Times New Roman" w:cs="Times New Roman"/>
          <w:sz w:val="24"/>
          <w:szCs w:val="24"/>
        </w:rPr>
        <w:t xml:space="preserve">offers </w:t>
      </w:r>
      <w:r w:rsidR="00FD4BFC" w:rsidRPr="00FD4BFC">
        <w:rPr>
          <w:rFonts w:ascii="Times New Roman" w:hAnsi="Times New Roman" w:cs="Times New Roman"/>
          <w:sz w:val="24"/>
          <w:szCs w:val="24"/>
        </w:rPr>
        <w:t xml:space="preserve">the manager efficiency but also deniability. There is no one to confront when a benefit application or a loan is rejected, as responsibility dissolves in the machine. </w:t>
      </w:r>
      <w:r>
        <w:rPr>
          <w:rFonts w:ascii="Times New Roman" w:hAnsi="Times New Roman" w:cs="Times New Roman"/>
          <w:sz w:val="24"/>
          <w:szCs w:val="24"/>
        </w:rPr>
        <w:t xml:space="preserve">Appearing </w:t>
      </w:r>
      <w:r w:rsidR="00FD4BFC" w:rsidRPr="00FD4BFC">
        <w:rPr>
          <w:rFonts w:ascii="Times New Roman" w:hAnsi="Times New Roman" w:cs="Times New Roman"/>
          <w:sz w:val="24"/>
          <w:szCs w:val="24"/>
        </w:rPr>
        <w:t>objectiv</w:t>
      </w:r>
      <w:r>
        <w:rPr>
          <w:rFonts w:ascii="Times New Roman" w:hAnsi="Times New Roman" w:cs="Times New Roman"/>
          <w:sz w:val="24"/>
          <w:szCs w:val="24"/>
        </w:rPr>
        <w:t>e</w:t>
      </w:r>
      <w:r w:rsidR="00FD4BFC" w:rsidRPr="00FD4BFC">
        <w:rPr>
          <w:rFonts w:ascii="Times New Roman" w:hAnsi="Times New Roman" w:cs="Times New Roman"/>
          <w:sz w:val="24"/>
          <w:szCs w:val="24"/>
        </w:rPr>
        <w:t xml:space="preserve"> becomes the perfect bureaucratic alibi: it shields managers, with the fault lying not </w:t>
      </w:r>
      <w:r w:rsidR="00BC5659">
        <w:rPr>
          <w:rFonts w:ascii="Times New Roman" w:hAnsi="Times New Roman" w:cs="Times New Roman"/>
          <w:sz w:val="24"/>
          <w:szCs w:val="24"/>
        </w:rPr>
        <w:t>with</w:t>
      </w:r>
      <w:r w:rsidR="00FD4BFC" w:rsidRPr="00FD4BFC">
        <w:rPr>
          <w:rFonts w:ascii="Times New Roman" w:hAnsi="Times New Roman" w:cs="Times New Roman"/>
          <w:sz w:val="24"/>
          <w:szCs w:val="24"/>
        </w:rPr>
        <w:t xml:space="preserve"> judgment, but </w:t>
      </w:r>
      <w:r w:rsidR="00BC5659">
        <w:rPr>
          <w:rFonts w:ascii="Times New Roman" w:hAnsi="Times New Roman" w:cs="Times New Roman"/>
          <w:sz w:val="24"/>
          <w:szCs w:val="24"/>
        </w:rPr>
        <w:t>with</w:t>
      </w:r>
      <w:r w:rsidR="00FD4BFC" w:rsidRPr="00FD4BFC">
        <w:rPr>
          <w:rFonts w:ascii="Times New Roman" w:hAnsi="Times New Roman" w:cs="Times New Roman"/>
          <w:sz w:val="24"/>
          <w:szCs w:val="24"/>
        </w:rPr>
        <w:t xml:space="preserve"> the model.</w:t>
      </w:r>
      <w:r w:rsidR="00FD4BFC">
        <w:rPr>
          <w:rFonts w:ascii="Times New Roman" w:hAnsi="Times New Roman" w:cs="Times New Roman"/>
          <w:sz w:val="24"/>
          <w:szCs w:val="24"/>
        </w:rPr>
        <w:t xml:space="preserve"> </w:t>
      </w:r>
      <w:r w:rsidR="00FD4BFC" w:rsidRPr="00FD4BFC">
        <w:rPr>
          <w:rFonts w:ascii="Times New Roman" w:hAnsi="Times New Roman" w:cs="Times New Roman"/>
          <w:sz w:val="24"/>
          <w:szCs w:val="24"/>
        </w:rPr>
        <w:t>After all, the outcome was produced using the most reliable data and technical processes available.</w:t>
      </w:r>
    </w:p>
    <w:p w14:paraId="7789A2A0" w14:textId="5E52FD6F" w:rsidR="00A40590" w:rsidRDefault="00BE2BBB" w:rsidP="001C0B77">
      <w:pPr>
        <w:spacing w:line="360" w:lineRule="auto"/>
        <w:jc w:val="both"/>
        <w:rPr>
          <w:rFonts w:ascii="Times New Roman" w:hAnsi="Times New Roman" w:cs="Times New Roman"/>
          <w:sz w:val="24"/>
          <w:szCs w:val="24"/>
        </w:rPr>
      </w:pPr>
      <w:r w:rsidRPr="00BE2BBB">
        <w:rPr>
          <w:rFonts w:ascii="Times New Roman" w:hAnsi="Times New Roman" w:cs="Times New Roman"/>
          <w:sz w:val="24"/>
          <w:szCs w:val="24"/>
        </w:rPr>
        <w:lastRenderedPageBreak/>
        <w:t xml:space="preserve">In </w:t>
      </w:r>
      <w:r w:rsidRPr="00CA7971">
        <w:rPr>
          <w:rFonts w:ascii="Times New Roman" w:hAnsi="Times New Roman" w:cs="Times New Roman"/>
          <w:i/>
          <w:iCs/>
          <w:sz w:val="24"/>
          <w:szCs w:val="24"/>
        </w:rPr>
        <w:t>Leviathan and Its Enemies</w:t>
      </w:r>
      <w:r w:rsidRPr="00BE2BBB">
        <w:rPr>
          <w:rFonts w:ascii="Times New Roman" w:hAnsi="Times New Roman" w:cs="Times New Roman"/>
          <w:sz w:val="24"/>
          <w:szCs w:val="24"/>
        </w:rPr>
        <w:t xml:space="preserve">, Sam Francis argued that the managerial elite </w:t>
      </w:r>
      <w:r w:rsidR="001132A9" w:rsidRPr="001132A9">
        <w:rPr>
          <w:rFonts w:ascii="Times New Roman" w:hAnsi="Times New Roman" w:cs="Times New Roman"/>
          <w:sz w:val="24"/>
          <w:szCs w:val="24"/>
        </w:rPr>
        <w:t>had detached</w:t>
      </w:r>
      <w:r w:rsidR="001132A9">
        <w:rPr>
          <w:rFonts w:ascii="Times New Roman" w:hAnsi="Times New Roman" w:cs="Times New Roman"/>
          <w:sz w:val="24"/>
          <w:szCs w:val="24"/>
        </w:rPr>
        <w:t xml:space="preserve"> </w:t>
      </w:r>
      <w:r w:rsidRPr="00BE2BBB">
        <w:rPr>
          <w:rFonts w:ascii="Times New Roman" w:hAnsi="Times New Roman" w:cs="Times New Roman"/>
          <w:sz w:val="24"/>
          <w:szCs w:val="24"/>
        </w:rPr>
        <w:t>itself from the cultural</w:t>
      </w:r>
      <w:r w:rsidR="005D6230">
        <w:rPr>
          <w:rFonts w:ascii="Times New Roman" w:hAnsi="Times New Roman" w:cs="Times New Roman"/>
          <w:sz w:val="24"/>
          <w:szCs w:val="24"/>
        </w:rPr>
        <w:t xml:space="preserve">, </w:t>
      </w:r>
      <w:r w:rsidRPr="00BE2BBB">
        <w:rPr>
          <w:rFonts w:ascii="Times New Roman" w:hAnsi="Times New Roman" w:cs="Times New Roman"/>
          <w:sz w:val="24"/>
          <w:szCs w:val="24"/>
        </w:rPr>
        <w:t xml:space="preserve">moral </w:t>
      </w:r>
      <w:r w:rsidR="005D6230">
        <w:rPr>
          <w:rFonts w:ascii="Times New Roman" w:hAnsi="Times New Roman" w:cs="Times New Roman"/>
          <w:sz w:val="24"/>
          <w:szCs w:val="24"/>
        </w:rPr>
        <w:t xml:space="preserve">and other particularities </w:t>
      </w:r>
      <w:r w:rsidRPr="00BE2BBB">
        <w:rPr>
          <w:rFonts w:ascii="Times New Roman" w:hAnsi="Times New Roman" w:cs="Times New Roman"/>
          <w:sz w:val="24"/>
          <w:szCs w:val="24"/>
        </w:rPr>
        <w:t>of the societies they govern.</w:t>
      </w:r>
      <w:r w:rsidR="005D6230">
        <w:rPr>
          <w:rStyle w:val="FootnoteReference"/>
          <w:rFonts w:ascii="Times New Roman" w:hAnsi="Times New Roman" w:cs="Times New Roman"/>
          <w:sz w:val="24"/>
          <w:szCs w:val="24"/>
        </w:rPr>
        <w:footnoteReference w:id="9"/>
      </w:r>
      <w:r w:rsidRPr="00BE2BBB">
        <w:rPr>
          <w:rFonts w:ascii="Times New Roman" w:hAnsi="Times New Roman" w:cs="Times New Roman"/>
          <w:sz w:val="24"/>
          <w:szCs w:val="24"/>
        </w:rPr>
        <w:t xml:space="preserve"> Instead of being bound to national identity, tradition, or class loyalty, the managerial regime operates based on systemic continuity and procedural abstraction, as ruling elites no longer serve a civic or moral order, but coordinate large-scale processes, dissolve organic loyalties, and </w:t>
      </w:r>
      <w:r w:rsidR="004E2308">
        <w:rPr>
          <w:rFonts w:ascii="Times New Roman" w:hAnsi="Times New Roman" w:cs="Times New Roman"/>
          <w:sz w:val="24"/>
          <w:szCs w:val="24"/>
        </w:rPr>
        <w:t>enlarge</w:t>
      </w:r>
      <w:r w:rsidRPr="00BE2BBB">
        <w:rPr>
          <w:rFonts w:ascii="Times New Roman" w:hAnsi="Times New Roman" w:cs="Times New Roman"/>
          <w:sz w:val="24"/>
          <w:szCs w:val="24"/>
        </w:rPr>
        <w:t xml:space="preserve"> </w:t>
      </w:r>
      <w:r w:rsidR="00262673">
        <w:rPr>
          <w:rFonts w:ascii="Times New Roman" w:hAnsi="Times New Roman" w:cs="Times New Roman"/>
          <w:sz w:val="24"/>
          <w:szCs w:val="24"/>
        </w:rPr>
        <w:t>managerial</w:t>
      </w:r>
      <w:r w:rsidRPr="00BE2BBB">
        <w:rPr>
          <w:rFonts w:ascii="Times New Roman" w:hAnsi="Times New Roman" w:cs="Times New Roman"/>
          <w:sz w:val="24"/>
          <w:szCs w:val="24"/>
        </w:rPr>
        <w:t xml:space="preserve"> control.</w:t>
      </w:r>
      <w:r w:rsidR="00262673">
        <w:rPr>
          <w:rStyle w:val="FootnoteReference"/>
          <w:rFonts w:ascii="Times New Roman" w:hAnsi="Times New Roman" w:cs="Times New Roman"/>
          <w:sz w:val="24"/>
          <w:szCs w:val="24"/>
        </w:rPr>
        <w:footnoteReference w:id="10"/>
      </w:r>
      <w:r w:rsidR="004E2308">
        <w:rPr>
          <w:rFonts w:ascii="Times New Roman" w:hAnsi="Times New Roman" w:cs="Times New Roman"/>
          <w:sz w:val="24"/>
          <w:szCs w:val="24"/>
        </w:rPr>
        <w:t xml:space="preserve"> </w:t>
      </w:r>
      <w:r w:rsidR="00690207" w:rsidRPr="00690207">
        <w:rPr>
          <w:rFonts w:ascii="Times New Roman" w:hAnsi="Times New Roman" w:cs="Times New Roman"/>
          <w:sz w:val="24"/>
          <w:szCs w:val="24"/>
        </w:rPr>
        <w:t xml:space="preserve">Francis warned of a vast, impersonal apparatus that maintains control not through violence, but through information and </w:t>
      </w:r>
      <w:r w:rsidR="00E622C9">
        <w:rPr>
          <w:rFonts w:ascii="Times New Roman" w:hAnsi="Times New Roman" w:cs="Times New Roman"/>
          <w:sz w:val="24"/>
          <w:szCs w:val="24"/>
        </w:rPr>
        <w:t>t</w:t>
      </w:r>
      <w:r w:rsidR="00E622C9" w:rsidRPr="00E622C9">
        <w:rPr>
          <w:rFonts w:ascii="Times New Roman" w:hAnsi="Times New Roman" w:cs="Times New Roman"/>
          <w:sz w:val="24"/>
          <w:szCs w:val="24"/>
        </w:rPr>
        <w:t>echnique</w:t>
      </w:r>
      <w:r w:rsidR="00690207">
        <w:rPr>
          <w:rFonts w:ascii="Times New Roman" w:hAnsi="Times New Roman" w:cs="Times New Roman"/>
          <w:sz w:val="24"/>
          <w:szCs w:val="24"/>
        </w:rPr>
        <w:t xml:space="preserve">, </w:t>
      </w:r>
      <w:r w:rsidR="00690207" w:rsidRPr="00690207">
        <w:rPr>
          <w:rFonts w:ascii="Times New Roman" w:hAnsi="Times New Roman" w:cs="Times New Roman"/>
          <w:sz w:val="24"/>
          <w:szCs w:val="24"/>
        </w:rPr>
        <w:t>a managerial Leviathan.</w:t>
      </w:r>
      <w:r w:rsidR="00CA47D0">
        <w:rPr>
          <w:rStyle w:val="FootnoteReference"/>
          <w:rFonts w:ascii="Times New Roman" w:hAnsi="Times New Roman" w:cs="Times New Roman"/>
          <w:sz w:val="24"/>
          <w:szCs w:val="24"/>
        </w:rPr>
        <w:footnoteReference w:id="11"/>
      </w:r>
      <w:r w:rsidR="00690207" w:rsidRPr="00690207">
        <w:rPr>
          <w:rFonts w:ascii="Times New Roman" w:hAnsi="Times New Roman" w:cs="Times New Roman"/>
          <w:sz w:val="24"/>
          <w:szCs w:val="24"/>
        </w:rPr>
        <w:t xml:space="preserve"> Within it, citizens do not participate in governance; they are reduced to units to be managed.</w:t>
      </w:r>
      <w:r w:rsidR="00CA47D0">
        <w:rPr>
          <w:rStyle w:val="FootnoteReference"/>
          <w:rFonts w:ascii="Times New Roman" w:hAnsi="Times New Roman" w:cs="Times New Roman"/>
          <w:sz w:val="24"/>
          <w:szCs w:val="24"/>
        </w:rPr>
        <w:footnoteReference w:id="12"/>
      </w:r>
      <w:r w:rsidR="001132A9">
        <w:rPr>
          <w:rFonts w:ascii="Times New Roman" w:hAnsi="Times New Roman" w:cs="Times New Roman"/>
          <w:sz w:val="24"/>
          <w:szCs w:val="24"/>
        </w:rPr>
        <w:t xml:space="preserve"> </w:t>
      </w:r>
      <w:r w:rsidR="001132A9" w:rsidRPr="001132A9">
        <w:rPr>
          <w:rFonts w:ascii="Times New Roman" w:hAnsi="Times New Roman" w:cs="Times New Roman"/>
          <w:sz w:val="24"/>
          <w:szCs w:val="24"/>
        </w:rPr>
        <w:t xml:space="preserve">It can only be speculated, but had he lived to see the emergence of AI, it would likely have struck Francis as a powerful instrument of centralisation and the next evolutionary step for managerialist technocracy. </w:t>
      </w:r>
      <w:r w:rsidR="001132A9">
        <w:rPr>
          <w:rFonts w:ascii="Times New Roman" w:hAnsi="Times New Roman" w:cs="Times New Roman"/>
          <w:sz w:val="24"/>
          <w:szCs w:val="24"/>
        </w:rPr>
        <w:t>This step was initiated not by managers but by engineers, who created powerful tools that, as they mature, will be</w:t>
      </w:r>
      <w:r w:rsidR="001132A9" w:rsidRPr="001132A9">
        <w:rPr>
          <w:rFonts w:ascii="Times New Roman" w:hAnsi="Times New Roman" w:cs="Times New Roman"/>
          <w:sz w:val="24"/>
          <w:szCs w:val="24"/>
        </w:rPr>
        <w:t xml:space="preserve"> absorbed into managerial structures. Continuing this speculative streak, the engineers may have ironically provided the managerial class with the means to render them redundant.</w:t>
      </w:r>
    </w:p>
    <w:p w14:paraId="35F47521" w14:textId="085FB383" w:rsidR="003B46E7" w:rsidRDefault="003B46E7" w:rsidP="003B46E7">
      <w:pPr>
        <w:spacing w:line="360" w:lineRule="auto"/>
        <w:jc w:val="both"/>
        <w:rPr>
          <w:rFonts w:ascii="Times New Roman" w:hAnsi="Times New Roman" w:cs="Times New Roman"/>
          <w:sz w:val="24"/>
          <w:szCs w:val="24"/>
        </w:rPr>
      </w:pPr>
      <w:r w:rsidRPr="003B46E7">
        <w:rPr>
          <w:rFonts w:ascii="Times New Roman" w:hAnsi="Times New Roman" w:cs="Times New Roman"/>
          <w:sz w:val="24"/>
          <w:szCs w:val="24"/>
        </w:rPr>
        <w:t xml:space="preserve">Such detachment is already creating real-world </w:t>
      </w:r>
      <w:r w:rsidR="002460EC">
        <w:rPr>
          <w:rFonts w:ascii="Times New Roman" w:hAnsi="Times New Roman" w:cs="Times New Roman"/>
          <w:sz w:val="24"/>
          <w:szCs w:val="24"/>
        </w:rPr>
        <w:t>issues</w:t>
      </w:r>
      <w:r w:rsidRPr="003B46E7">
        <w:rPr>
          <w:rFonts w:ascii="Times New Roman" w:hAnsi="Times New Roman" w:cs="Times New Roman"/>
          <w:sz w:val="24"/>
          <w:szCs w:val="24"/>
        </w:rPr>
        <w:t xml:space="preserve">. Government agencies in the U.S. were involved in a scandal involving the use of a third-party digital identity system by the company ID.me, which was deployed to help administer access to public benefits. Under this system, applicants had to pass through facial recognition checks to be verified, which did not offer meaningful options to appeal or have human oversight. The result was thousands of </w:t>
      </w:r>
      <w:r w:rsidR="00BC5659" w:rsidRPr="003B46E7">
        <w:rPr>
          <w:rFonts w:ascii="Times New Roman" w:hAnsi="Times New Roman" w:cs="Times New Roman"/>
          <w:sz w:val="24"/>
          <w:szCs w:val="24"/>
        </w:rPr>
        <w:t>locked</w:t>
      </w:r>
      <w:r w:rsidR="00BC5659">
        <w:rPr>
          <w:rFonts w:ascii="Times New Roman" w:hAnsi="Times New Roman" w:cs="Times New Roman"/>
          <w:sz w:val="24"/>
          <w:szCs w:val="24"/>
        </w:rPr>
        <w:t>-</w:t>
      </w:r>
      <w:r w:rsidR="00BC5659" w:rsidRPr="003B46E7">
        <w:rPr>
          <w:rFonts w:ascii="Times New Roman" w:hAnsi="Times New Roman" w:cs="Times New Roman"/>
          <w:sz w:val="24"/>
          <w:szCs w:val="24"/>
        </w:rPr>
        <w:t xml:space="preserve">out </w:t>
      </w:r>
      <w:r w:rsidRPr="003B46E7">
        <w:rPr>
          <w:rFonts w:ascii="Times New Roman" w:hAnsi="Times New Roman" w:cs="Times New Roman"/>
          <w:sz w:val="24"/>
          <w:szCs w:val="24"/>
        </w:rPr>
        <w:t xml:space="preserve">claimants </w:t>
      </w:r>
      <w:r w:rsidR="00BC5659">
        <w:rPr>
          <w:rFonts w:ascii="Times New Roman" w:hAnsi="Times New Roman" w:cs="Times New Roman"/>
          <w:sz w:val="24"/>
          <w:szCs w:val="24"/>
        </w:rPr>
        <w:t>for</w:t>
      </w:r>
      <w:r w:rsidRPr="003B46E7">
        <w:rPr>
          <w:rFonts w:ascii="Times New Roman" w:hAnsi="Times New Roman" w:cs="Times New Roman"/>
          <w:sz w:val="24"/>
          <w:szCs w:val="24"/>
        </w:rPr>
        <w:t xml:space="preserve"> services they were entitled to, </w:t>
      </w:r>
      <w:r w:rsidR="00BC5659">
        <w:rPr>
          <w:rFonts w:ascii="Times New Roman" w:hAnsi="Times New Roman" w:cs="Times New Roman"/>
          <w:sz w:val="24"/>
          <w:szCs w:val="24"/>
        </w:rPr>
        <w:t xml:space="preserve">being </w:t>
      </w:r>
      <w:r w:rsidRPr="003B46E7">
        <w:rPr>
          <w:rFonts w:ascii="Times New Roman" w:hAnsi="Times New Roman" w:cs="Times New Roman"/>
          <w:sz w:val="24"/>
          <w:szCs w:val="24"/>
        </w:rPr>
        <w:t>forced to navigate an opaque bureaucracy which treats algorithmic outputs as authoritative. A model was treated as a fact, with no human judgment involved.</w:t>
      </w:r>
      <w:r w:rsidR="00BF3BBE">
        <w:rPr>
          <w:rStyle w:val="FootnoteReference"/>
          <w:rFonts w:ascii="Times New Roman" w:hAnsi="Times New Roman" w:cs="Times New Roman"/>
          <w:sz w:val="24"/>
          <w:szCs w:val="24"/>
        </w:rPr>
        <w:footnoteReference w:id="13"/>
      </w:r>
    </w:p>
    <w:p w14:paraId="006D2109" w14:textId="0F83A719" w:rsidR="002460EC" w:rsidRDefault="00B6653B" w:rsidP="00494097">
      <w:pPr>
        <w:spacing w:line="360" w:lineRule="auto"/>
        <w:jc w:val="both"/>
        <w:rPr>
          <w:rFonts w:ascii="Times New Roman" w:hAnsi="Times New Roman" w:cs="Times New Roman"/>
          <w:sz w:val="24"/>
          <w:szCs w:val="24"/>
        </w:rPr>
      </w:pPr>
      <w:r w:rsidRPr="00B6653B">
        <w:rPr>
          <w:rFonts w:ascii="Times New Roman" w:hAnsi="Times New Roman" w:cs="Times New Roman"/>
          <w:sz w:val="24"/>
          <w:szCs w:val="24"/>
        </w:rPr>
        <w:t>Palantir is another case with significant implications for how decisions are shaped in modern governance. It is a private data analytics firm that supplies the government with decision-support systems used by intelligence agencies and law enforcement.</w:t>
      </w:r>
      <w:r w:rsidR="006F52EE">
        <w:rPr>
          <w:rStyle w:val="FootnoteReference"/>
          <w:rFonts w:ascii="Times New Roman" w:hAnsi="Times New Roman" w:cs="Times New Roman"/>
          <w:sz w:val="24"/>
          <w:szCs w:val="24"/>
        </w:rPr>
        <w:footnoteReference w:id="14"/>
      </w:r>
      <w:r w:rsidRPr="00B6653B">
        <w:rPr>
          <w:rFonts w:ascii="Times New Roman" w:hAnsi="Times New Roman" w:cs="Times New Roman"/>
          <w:sz w:val="24"/>
          <w:szCs w:val="24"/>
        </w:rPr>
        <w:t xml:space="preserve"> While these systems </w:t>
      </w:r>
      <w:r w:rsidR="00BC5659">
        <w:rPr>
          <w:rFonts w:ascii="Times New Roman" w:hAnsi="Times New Roman" w:cs="Times New Roman"/>
          <w:sz w:val="24"/>
          <w:szCs w:val="24"/>
        </w:rPr>
        <w:t>do</w:t>
      </w:r>
      <w:r w:rsidR="00B837AE">
        <w:rPr>
          <w:rFonts w:ascii="Times New Roman" w:hAnsi="Times New Roman" w:cs="Times New Roman"/>
          <w:sz w:val="24"/>
          <w:szCs w:val="24"/>
        </w:rPr>
        <w:t xml:space="preserve"> </w:t>
      </w:r>
      <w:r w:rsidR="00B837AE">
        <w:rPr>
          <w:rFonts w:ascii="Times New Roman" w:hAnsi="Times New Roman" w:cs="Times New Roman"/>
          <w:sz w:val="24"/>
          <w:szCs w:val="24"/>
        </w:rPr>
        <w:lastRenderedPageBreak/>
        <w:t>no</w:t>
      </w:r>
      <w:r w:rsidR="00BC5659">
        <w:rPr>
          <w:rFonts w:ascii="Times New Roman" w:hAnsi="Times New Roman" w:cs="Times New Roman"/>
          <w:sz w:val="24"/>
          <w:szCs w:val="24"/>
        </w:rPr>
        <w:t xml:space="preserve">t </w:t>
      </w:r>
      <w:r w:rsidRPr="00B6653B">
        <w:rPr>
          <w:rFonts w:ascii="Times New Roman" w:hAnsi="Times New Roman" w:cs="Times New Roman"/>
          <w:sz w:val="24"/>
          <w:szCs w:val="24"/>
        </w:rPr>
        <w:t xml:space="preserve">make decisions themselves, they frame the context in which decisions are made by controlling what is visible, prioritised, and ignored. Palantir </w:t>
      </w:r>
      <w:r>
        <w:rPr>
          <w:rFonts w:ascii="Times New Roman" w:hAnsi="Times New Roman" w:cs="Times New Roman"/>
          <w:sz w:val="24"/>
          <w:szCs w:val="24"/>
        </w:rPr>
        <w:t>Technologies</w:t>
      </w:r>
      <w:r w:rsidRPr="00B6653B">
        <w:rPr>
          <w:rFonts w:ascii="Times New Roman" w:hAnsi="Times New Roman" w:cs="Times New Roman"/>
          <w:sz w:val="24"/>
          <w:szCs w:val="24"/>
        </w:rPr>
        <w:t xml:space="preserve"> set</w:t>
      </w:r>
      <w:r>
        <w:rPr>
          <w:rFonts w:ascii="Times New Roman" w:hAnsi="Times New Roman" w:cs="Times New Roman"/>
          <w:sz w:val="24"/>
          <w:szCs w:val="24"/>
        </w:rPr>
        <w:t>s</w:t>
      </w:r>
      <w:r w:rsidRPr="00B6653B">
        <w:rPr>
          <w:rFonts w:ascii="Times New Roman" w:hAnsi="Times New Roman" w:cs="Times New Roman"/>
          <w:sz w:val="24"/>
          <w:szCs w:val="24"/>
        </w:rPr>
        <w:t xml:space="preserve"> the field of action by determining what appears urgent, is treated as correlated, and is dismissed as noise, </w:t>
      </w:r>
      <w:r>
        <w:rPr>
          <w:rFonts w:ascii="Times New Roman" w:hAnsi="Times New Roman" w:cs="Times New Roman"/>
          <w:sz w:val="24"/>
          <w:szCs w:val="24"/>
        </w:rPr>
        <w:t>using</w:t>
      </w:r>
      <w:r w:rsidRPr="00B6653B">
        <w:rPr>
          <w:rFonts w:ascii="Times New Roman" w:hAnsi="Times New Roman" w:cs="Times New Roman"/>
          <w:sz w:val="24"/>
          <w:szCs w:val="24"/>
        </w:rPr>
        <w:t xml:space="preserve"> </w:t>
      </w:r>
      <w:r>
        <w:rPr>
          <w:rFonts w:ascii="Times New Roman" w:hAnsi="Times New Roman" w:cs="Times New Roman"/>
          <w:sz w:val="24"/>
          <w:szCs w:val="24"/>
        </w:rPr>
        <w:t xml:space="preserve">Palantir’s </w:t>
      </w:r>
      <w:r w:rsidRPr="00B6653B">
        <w:rPr>
          <w:rFonts w:ascii="Times New Roman" w:hAnsi="Times New Roman" w:cs="Times New Roman"/>
          <w:sz w:val="24"/>
          <w:szCs w:val="24"/>
        </w:rPr>
        <w:t>proprietary data integration tools, predictive modelling techniques, and scenario simulations.</w:t>
      </w:r>
      <w:r>
        <w:rPr>
          <w:rFonts w:ascii="Times New Roman" w:hAnsi="Times New Roman" w:cs="Times New Roman"/>
          <w:sz w:val="24"/>
          <w:szCs w:val="24"/>
        </w:rPr>
        <w:t xml:space="preserve"> </w:t>
      </w:r>
      <w:r w:rsidRPr="00B6653B">
        <w:rPr>
          <w:rFonts w:ascii="Times New Roman" w:hAnsi="Times New Roman" w:cs="Times New Roman"/>
          <w:sz w:val="24"/>
          <w:szCs w:val="24"/>
        </w:rPr>
        <w:t xml:space="preserve">This </w:t>
      </w:r>
      <w:r w:rsidR="00F94C7A">
        <w:rPr>
          <w:rFonts w:ascii="Times New Roman" w:hAnsi="Times New Roman" w:cs="Times New Roman"/>
          <w:sz w:val="24"/>
          <w:szCs w:val="24"/>
        </w:rPr>
        <w:t>risks</w:t>
      </w:r>
      <w:r w:rsidRPr="00B6653B">
        <w:rPr>
          <w:rFonts w:ascii="Times New Roman" w:hAnsi="Times New Roman" w:cs="Times New Roman"/>
          <w:sz w:val="24"/>
          <w:szCs w:val="24"/>
        </w:rPr>
        <w:t xml:space="preserve"> the soft automation of judgment, whereby </w:t>
      </w:r>
      <w:r w:rsidR="00F94C7A" w:rsidRPr="00B6653B">
        <w:rPr>
          <w:rFonts w:ascii="Times New Roman" w:hAnsi="Times New Roman" w:cs="Times New Roman"/>
          <w:sz w:val="24"/>
          <w:szCs w:val="24"/>
        </w:rPr>
        <w:t xml:space="preserve">system-generated outputs built on proprietary models replace </w:t>
      </w:r>
      <w:r w:rsidRPr="00B6653B">
        <w:rPr>
          <w:rFonts w:ascii="Times New Roman" w:hAnsi="Times New Roman" w:cs="Times New Roman"/>
          <w:sz w:val="24"/>
          <w:szCs w:val="24"/>
        </w:rPr>
        <w:t>deliberatio</w:t>
      </w:r>
      <w:r w:rsidR="00F94C7A">
        <w:rPr>
          <w:rFonts w:ascii="Times New Roman" w:hAnsi="Times New Roman" w:cs="Times New Roman"/>
          <w:sz w:val="24"/>
          <w:szCs w:val="24"/>
        </w:rPr>
        <w:t>n</w:t>
      </w:r>
      <w:r>
        <w:rPr>
          <w:rFonts w:ascii="Times New Roman" w:hAnsi="Times New Roman" w:cs="Times New Roman"/>
          <w:sz w:val="24"/>
          <w:szCs w:val="24"/>
        </w:rPr>
        <w:t xml:space="preserve">. </w:t>
      </w:r>
      <w:r w:rsidRPr="00B6653B">
        <w:rPr>
          <w:rFonts w:ascii="Times New Roman" w:hAnsi="Times New Roman" w:cs="Times New Roman"/>
          <w:sz w:val="24"/>
          <w:szCs w:val="24"/>
        </w:rPr>
        <w:t xml:space="preserve">Palantir controls the context in which </w:t>
      </w:r>
      <w:r>
        <w:rPr>
          <w:rFonts w:ascii="Times New Roman" w:hAnsi="Times New Roman" w:cs="Times New Roman"/>
          <w:sz w:val="24"/>
          <w:szCs w:val="24"/>
        </w:rPr>
        <w:t>decisions</w:t>
      </w:r>
      <w:r w:rsidRPr="00B6653B">
        <w:rPr>
          <w:rFonts w:ascii="Times New Roman" w:hAnsi="Times New Roman" w:cs="Times New Roman"/>
          <w:sz w:val="24"/>
          <w:szCs w:val="24"/>
        </w:rPr>
        <w:t xml:space="preserve"> are made. This creates a situation in which privately owned infrastructure</w:t>
      </w:r>
      <w:r>
        <w:rPr>
          <w:rFonts w:ascii="Times New Roman" w:hAnsi="Times New Roman" w:cs="Times New Roman"/>
          <w:sz w:val="24"/>
          <w:szCs w:val="24"/>
        </w:rPr>
        <w:t>, which frames decisions in the corporations</w:t>
      </w:r>
      <w:r w:rsidR="002460EC">
        <w:rPr>
          <w:rFonts w:ascii="Times New Roman" w:hAnsi="Times New Roman" w:cs="Times New Roman"/>
          <w:sz w:val="24"/>
          <w:szCs w:val="24"/>
        </w:rPr>
        <w:t>’</w:t>
      </w:r>
      <w:r>
        <w:rPr>
          <w:rFonts w:ascii="Times New Roman" w:hAnsi="Times New Roman" w:cs="Times New Roman"/>
          <w:sz w:val="24"/>
          <w:szCs w:val="24"/>
        </w:rPr>
        <w:t xml:space="preserve"> chosen context,</w:t>
      </w:r>
      <w:r w:rsidRPr="00B6653B">
        <w:rPr>
          <w:rFonts w:ascii="Times New Roman" w:hAnsi="Times New Roman" w:cs="Times New Roman"/>
          <w:sz w:val="24"/>
          <w:szCs w:val="24"/>
        </w:rPr>
        <w:t xml:space="preserve"> is embedded within public institutions, making responsibility and accountability for system failures increasingly opaque</w:t>
      </w:r>
      <w:r w:rsidR="002460EC">
        <w:rPr>
          <w:rFonts w:ascii="Times New Roman" w:hAnsi="Times New Roman" w:cs="Times New Roman"/>
          <w:sz w:val="24"/>
          <w:szCs w:val="24"/>
        </w:rPr>
        <w:t>. Palantir</w:t>
      </w:r>
      <w:r w:rsidR="002460EC" w:rsidRPr="002460EC">
        <w:rPr>
          <w:rFonts w:ascii="Times New Roman" w:hAnsi="Times New Roman" w:cs="Times New Roman"/>
          <w:sz w:val="24"/>
          <w:szCs w:val="24"/>
        </w:rPr>
        <w:t xml:space="preserve"> does not govern </w:t>
      </w:r>
      <w:r w:rsidR="00663A2C" w:rsidRPr="002460EC">
        <w:rPr>
          <w:rFonts w:ascii="Times New Roman" w:hAnsi="Times New Roman" w:cs="Times New Roman"/>
          <w:sz w:val="24"/>
          <w:szCs w:val="24"/>
        </w:rPr>
        <w:t>directly but</w:t>
      </w:r>
      <w:r w:rsidR="002460EC" w:rsidRPr="002460EC">
        <w:rPr>
          <w:rFonts w:ascii="Times New Roman" w:hAnsi="Times New Roman" w:cs="Times New Roman"/>
          <w:sz w:val="24"/>
          <w:szCs w:val="24"/>
        </w:rPr>
        <w:t xml:space="preserve"> </w:t>
      </w:r>
      <w:r w:rsidR="002460EC">
        <w:rPr>
          <w:rFonts w:ascii="Times New Roman" w:hAnsi="Times New Roman" w:cs="Times New Roman"/>
          <w:sz w:val="24"/>
          <w:szCs w:val="24"/>
        </w:rPr>
        <w:t>controls</w:t>
      </w:r>
      <w:r w:rsidR="002460EC" w:rsidRPr="002460EC">
        <w:rPr>
          <w:rFonts w:ascii="Times New Roman" w:hAnsi="Times New Roman" w:cs="Times New Roman"/>
          <w:sz w:val="24"/>
          <w:szCs w:val="24"/>
        </w:rPr>
        <w:t xml:space="preserve"> </w:t>
      </w:r>
      <w:r w:rsidR="00663A2C">
        <w:rPr>
          <w:rFonts w:ascii="Times New Roman" w:hAnsi="Times New Roman" w:cs="Times New Roman"/>
          <w:sz w:val="24"/>
          <w:szCs w:val="24"/>
        </w:rPr>
        <w:t>the government’s perception.</w:t>
      </w:r>
    </w:p>
    <w:p w14:paraId="6D34104C" w14:textId="03F1849E" w:rsidR="00D34774" w:rsidRDefault="00D34774" w:rsidP="00D34774">
      <w:pPr>
        <w:spacing w:line="360" w:lineRule="auto"/>
        <w:jc w:val="both"/>
        <w:rPr>
          <w:rFonts w:ascii="Times New Roman" w:hAnsi="Times New Roman" w:cs="Times New Roman"/>
          <w:sz w:val="24"/>
          <w:szCs w:val="24"/>
        </w:rPr>
      </w:pPr>
      <w:r w:rsidRPr="00D34774">
        <w:rPr>
          <w:rFonts w:ascii="Times New Roman" w:hAnsi="Times New Roman" w:cs="Times New Roman"/>
          <w:sz w:val="24"/>
          <w:szCs w:val="24"/>
        </w:rPr>
        <w:t xml:space="preserve">Another case is that of Google Gemini’s image generation system, which produced historical distortions, some of which featured </w:t>
      </w:r>
      <w:r>
        <w:rPr>
          <w:rFonts w:ascii="Times New Roman" w:hAnsi="Times New Roman" w:cs="Times New Roman"/>
          <w:sz w:val="24"/>
          <w:szCs w:val="24"/>
        </w:rPr>
        <w:t>b</w:t>
      </w:r>
      <w:r w:rsidRPr="00D34774">
        <w:rPr>
          <w:rFonts w:ascii="Times New Roman" w:hAnsi="Times New Roman" w:cs="Times New Roman"/>
          <w:sz w:val="24"/>
          <w:szCs w:val="24"/>
        </w:rPr>
        <w:t xml:space="preserve">lack female SS officers or multiracial Founding Fathers. It turns out there was no malfunction; it was operating as intended. Gemini’s internal guidelines prioritised certain standards of representation over historical accuracy. </w:t>
      </w:r>
      <w:r w:rsidR="00663A2C">
        <w:rPr>
          <w:rFonts w:ascii="Times New Roman" w:hAnsi="Times New Roman" w:cs="Times New Roman"/>
          <w:sz w:val="24"/>
          <w:szCs w:val="24"/>
        </w:rPr>
        <w:t>A</w:t>
      </w:r>
      <w:r w:rsidRPr="00D34774">
        <w:rPr>
          <w:rFonts w:ascii="Times New Roman" w:hAnsi="Times New Roman" w:cs="Times New Roman"/>
          <w:sz w:val="24"/>
          <w:szCs w:val="24"/>
        </w:rPr>
        <w:t xml:space="preserve"> normative vision </w:t>
      </w:r>
      <w:r w:rsidR="00663A2C" w:rsidRPr="00D34774">
        <w:rPr>
          <w:rFonts w:ascii="Times New Roman" w:hAnsi="Times New Roman" w:cs="Times New Roman"/>
          <w:sz w:val="24"/>
          <w:szCs w:val="24"/>
        </w:rPr>
        <w:t xml:space="preserve">etched into the code </w:t>
      </w:r>
      <w:r w:rsidR="00663A2C">
        <w:rPr>
          <w:rFonts w:ascii="Times New Roman" w:hAnsi="Times New Roman" w:cs="Times New Roman"/>
          <w:sz w:val="24"/>
          <w:szCs w:val="24"/>
        </w:rPr>
        <w:t xml:space="preserve">was </w:t>
      </w:r>
      <w:r w:rsidRPr="00D34774">
        <w:rPr>
          <w:rFonts w:ascii="Times New Roman" w:hAnsi="Times New Roman" w:cs="Times New Roman"/>
          <w:sz w:val="24"/>
          <w:szCs w:val="24"/>
        </w:rPr>
        <w:t>projected onto the past, automatically implementing ideals without deliberation or concern for accuracy. The resulting distortions of history were intentional, produced by closed-source algorithms with no transparency about their training data.</w:t>
      </w:r>
      <w:r w:rsidR="00E84CF6">
        <w:rPr>
          <w:rFonts w:ascii="Times New Roman" w:hAnsi="Times New Roman" w:cs="Times New Roman"/>
          <w:sz w:val="24"/>
          <w:szCs w:val="24"/>
        </w:rPr>
        <w:t xml:space="preserve"> </w:t>
      </w:r>
      <w:r w:rsidR="00E84CF6" w:rsidRPr="00E84CF6">
        <w:rPr>
          <w:rFonts w:ascii="Times New Roman" w:hAnsi="Times New Roman" w:cs="Times New Roman"/>
          <w:sz w:val="24"/>
          <w:szCs w:val="24"/>
        </w:rPr>
        <w:t xml:space="preserve">Gemini was temporarily shut down </w:t>
      </w:r>
      <w:r w:rsidR="00663A2C" w:rsidRPr="00E84CF6">
        <w:rPr>
          <w:rFonts w:ascii="Times New Roman" w:hAnsi="Times New Roman" w:cs="Times New Roman"/>
          <w:sz w:val="24"/>
          <w:szCs w:val="24"/>
        </w:rPr>
        <w:t xml:space="preserve">only </w:t>
      </w:r>
      <w:r w:rsidR="00E84CF6" w:rsidRPr="00E84CF6">
        <w:rPr>
          <w:rFonts w:ascii="Times New Roman" w:hAnsi="Times New Roman" w:cs="Times New Roman"/>
          <w:sz w:val="24"/>
          <w:szCs w:val="24"/>
        </w:rPr>
        <w:t xml:space="preserve">in response to public backlash, not </w:t>
      </w:r>
      <w:r w:rsidR="00663A2C">
        <w:rPr>
          <w:rFonts w:ascii="Times New Roman" w:hAnsi="Times New Roman" w:cs="Times New Roman"/>
          <w:sz w:val="24"/>
          <w:szCs w:val="24"/>
        </w:rPr>
        <w:t>because</w:t>
      </w:r>
      <w:r w:rsidR="00E84CF6" w:rsidRPr="00E84CF6">
        <w:rPr>
          <w:rFonts w:ascii="Times New Roman" w:hAnsi="Times New Roman" w:cs="Times New Roman"/>
          <w:sz w:val="24"/>
          <w:szCs w:val="24"/>
        </w:rPr>
        <w:t xml:space="preserve"> of </w:t>
      </w:r>
      <w:r w:rsidR="00E84CF6">
        <w:rPr>
          <w:rFonts w:ascii="Times New Roman" w:hAnsi="Times New Roman" w:cs="Times New Roman"/>
          <w:sz w:val="24"/>
          <w:szCs w:val="24"/>
        </w:rPr>
        <w:t xml:space="preserve">an </w:t>
      </w:r>
      <w:r w:rsidR="00E84CF6" w:rsidRPr="00E84CF6">
        <w:rPr>
          <w:rFonts w:ascii="Times New Roman" w:hAnsi="Times New Roman" w:cs="Times New Roman"/>
          <w:sz w:val="24"/>
          <w:szCs w:val="24"/>
        </w:rPr>
        <w:t>internal review triggered by its performance.</w:t>
      </w:r>
      <w:r w:rsidR="00E84CF6">
        <w:rPr>
          <w:rFonts w:ascii="Times New Roman" w:hAnsi="Times New Roman" w:cs="Times New Roman"/>
          <w:sz w:val="24"/>
          <w:szCs w:val="24"/>
        </w:rPr>
        <w:t xml:space="preserve"> </w:t>
      </w:r>
      <w:r w:rsidR="00E84CF6" w:rsidRPr="00E84CF6">
        <w:rPr>
          <w:rFonts w:ascii="Times New Roman" w:hAnsi="Times New Roman" w:cs="Times New Roman"/>
          <w:sz w:val="24"/>
          <w:szCs w:val="24"/>
        </w:rPr>
        <w:t>The case of Gemini shows that fixes are not motivated by a commitment to historical accuracy, but by the desire to protect corporate reputation.</w:t>
      </w:r>
      <w:r w:rsidR="00E84CF6">
        <w:rPr>
          <w:rFonts w:ascii="Times New Roman" w:hAnsi="Times New Roman" w:cs="Times New Roman"/>
          <w:sz w:val="24"/>
          <w:szCs w:val="24"/>
        </w:rPr>
        <w:t xml:space="preserve"> </w:t>
      </w:r>
      <w:r w:rsidR="00E84CF6" w:rsidRPr="00E84CF6">
        <w:rPr>
          <w:rFonts w:ascii="Times New Roman" w:hAnsi="Times New Roman" w:cs="Times New Roman"/>
          <w:sz w:val="24"/>
          <w:szCs w:val="24"/>
        </w:rPr>
        <w:t xml:space="preserve">Google only changed course because </w:t>
      </w:r>
      <w:r w:rsidR="00663A2C">
        <w:rPr>
          <w:rFonts w:ascii="Times New Roman" w:hAnsi="Times New Roman" w:cs="Times New Roman"/>
          <w:sz w:val="24"/>
          <w:szCs w:val="24"/>
        </w:rPr>
        <w:t>its</w:t>
      </w:r>
      <w:r w:rsidR="00E84CF6" w:rsidRPr="00E84CF6">
        <w:rPr>
          <w:rFonts w:ascii="Times New Roman" w:hAnsi="Times New Roman" w:cs="Times New Roman"/>
          <w:sz w:val="24"/>
          <w:szCs w:val="24"/>
        </w:rPr>
        <w:t xml:space="preserve"> </w:t>
      </w:r>
      <w:r w:rsidR="00663A2C">
        <w:rPr>
          <w:rFonts w:ascii="Times New Roman" w:hAnsi="Times New Roman" w:cs="Times New Roman"/>
          <w:sz w:val="24"/>
          <w:szCs w:val="24"/>
        </w:rPr>
        <w:t>changes</w:t>
      </w:r>
      <w:r w:rsidR="00E84CF6" w:rsidRPr="00E84CF6">
        <w:rPr>
          <w:rFonts w:ascii="Times New Roman" w:hAnsi="Times New Roman" w:cs="Times New Roman"/>
          <w:sz w:val="24"/>
          <w:szCs w:val="24"/>
        </w:rPr>
        <w:t xml:space="preserve"> </w:t>
      </w:r>
      <w:r w:rsidR="00663A2C">
        <w:rPr>
          <w:rFonts w:ascii="Times New Roman" w:hAnsi="Times New Roman" w:cs="Times New Roman"/>
          <w:sz w:val="24"/>
          <w:szCs w:val="24"/>
        </w:rPr>
        <w:t>in</w:t>
      </w:r>
      <w:r w:rsidR="00E84CF6" w:rsidRPr="00E84CF6">
        <w:rPr>
          <w:rFonts w:ascii="Times New Roman" w:hAnsi="Times New Roman" w:cs="Times New Roman"/>
          <w:sz w:val="24"/>
          <w:szCs w:val="24"/>
        </w:rPr>
        <w:t xml:space="preserve"> history w</w:t>
      </w:r>
      <w:r w:rsidR="00663A2C">
        <w:rPr>
          <w:rFonts w:ascii="Times New Roman" w:hAnsi="Times New Roman" w:cs="Times New Roman"/>
          <w:sz w:val="24"/>
          <w:szCs w:val="24"/>
        </w:rPr>
        <w:t>ere</w:t>
      </w:r>
      <w:r w:rsidR="00E84CF6" w:rsidRPr="00E84CF6">
        <w:rPr>
          <w:rFonts w:ascii="Times New Roman" w:hAnsi="Times New Roman" w:cs="Times New Roman"/>
          <w:sz w:val="24"/>
          <w:szCs w:val="24"/>
        </w:rPr>
        <w:t xml:space="preserve"> so ridiculous that it became a joke. They did not correct the distortion out of concern for truth, but to avoid being laughed at.</w:t>
      </w:r>
      <w:r w:rsidR="006F52EE">
        <w:rPr>
          <w:rStyle w:val="FootnoteReference"/>
          <w:rFonts w:ascii="Times New Roman" w:hAnsi="Times New Roman" w:cs="Times New Roman"/>
          <w:sz w:val="24"/>
          <w:szCs w:val="24"/>
        </w:rPr>
        <w:footnoteReference w:id="15"/>
      </w:r>
    </w:p>
    <w:p w14:paraId="5139B457" w14:textId="2EDD54B6" w:rsidR="0027412A" w:rsidRDefault="00BC3601" w:rsidP="00967A61">
      <w:pPr>
        <w:spacing w:line="360" w:lineRule="auto"/>
        <w:jc w:val="both"/>
        <w:rPr>
          <w:rFonts w:ascii="Times New Roman" w:hAnsi="Times New Roman" w:cs="Times New Roman"/>
          <w:sz w:val="24"/>
          <w:szCs w:val="24"/>
        </w:rPr>
      </w:pPr>
      <w:r w:rsidRPr="00BC3601">
        <w:rPr>
          <w:rFonts w:ascii="Times New Roman" w:hAnsi="Times New Roman" w:cs="Times New Roman"/>
          <w:sz w:val="24"/>
          <w:szCs w:val="24"/>
        </w:rPr>
        <w:t xml:space="preserve">This raises a critical question: </w:t>
      </w:r>
      <w:r>
        <w:rPr>
          <w:rFonts w:ascii="Times New Roman" w:hAnsi="Times New Roman" w:cs="Times New Roman"/>
          <w:sz w:val="24"/>
          <w:szCs w:val="24"/>
        </w:rPr>
        <w:t>W</w:t>
      </w:r>
      <w:r w:rsidRPr="00BC3601">
        <w:rPr>
          <w:rFonts w:ascii="Times New Roman" w:hAnsi="Times New Roman" w:cs="Times New Roman"/>
          <w:sz w:val="24"/>
          <w:szCs w:val="24"/>
        </w:rPr>
        <w:t xml:space="preserve">ho is permitted to build such systems? According to venture capitalist Marc Andreessen, senior members of the Biden administration discouraged him from investing in </w:t>
      </w:r>
      <w:r w:rsidR="00696A00" w:rsidRPr="00BC3601">
        <w:rPr>
          <w:rFonts w:ascii="Times New Roman" w:hAnsi="Times New Roman" w:cs="Times New Roman"/>
          <w:sz w:val="24"/>
          <w:szCs w:val="24"/>
        </w:rPr>
        <w:t xml:space="preserve">AI </w:t>
      </w:r>
      <w:r w:rsidR="00696A00">
        <w:rPr>
          <w:rFonts w:ascii="Times New Roman" w:hAnsi="Times New Roman" w:cs="Times New Roman"/>
          <w:sz w:val="24"/>
          <w:szCs w:val="24"/>
        </w:rPr>
        <w:t>startups</w:t>
      </w:r>
      <w:r w:rsidRPr="00BC3601">
        <w:rPr>
          <w:rFonts w:ascii="Times New Roman" w:hAnsi="Times New Roman" w:cs="Times New Roman"/>
          <w:sz w:val="24"/>
          <w:szCs w:val="24"/>
        </w:rPr>
        <w:t>.</w:t>
      </w:r>
      <w:r>
        <w:rPr>
          <w:rFonts w:ascii="Times New Roman" w:hAnsi="Times New Roman" w:cs="Times New Roman"/>
          <w:sz w:val="24"/>
          <w:szCs w:val="24"/>
        </w:rPr>
        <w:t xml:space="preserve"> </w:t>
      </w:r>
      <w:r w:rsidR="00967A61" w:rsidRPr="00967A61">
        <w:rPr>
          <w:rFonts w:ascii="Times New Roman" w:hAnsi="Times New Roman" w:cs="Times New Roman"/>
          <w:sz w:val="24"/>
          <w:szCs w:val="24"/>
        </w:rPr>
        <w:t>Andreessen, a proponent of</w:t>
      </w:r>
      <w:r w:rsidR="00967A61">
        <w:rPr>
          <w:rFonts w:ascii="Times New Roman" w:hAnsi="Times New Roman" w:cs="Times New Roman"/>
          <w:sz w:val="24"/>
          <w:szCs w:val="24"/>
        </w:rPr>
        <w:t xml:space="preserve"> free</w:t>
      </w:r>
      <w:r w:rsidR="00967A61" w:rsidRPr="00967A61">
        <w:rPr>
          <w:rFonts w:ascii="Times New Roman" w:hAnsi="Times New Roman" w:cs="Times New Roman"/>
          <w:sz w:val="24"/>
          <w:szCs w:val="24"/>
        </w:rPr>
        <w:t xml:space="preserve"> </w:t>
      </w:r>
      <w:r w:rsidR="00967A61">
        <w:rPr>
          <w:rFonts w:ascii="Times New Roman" w:hAnsi="Times New Roman" w:cs="Times New Roman"/>
          <w:sz w:val="24"/>
          <w:szCs w:val="24"/>
        </w:rPr>
        <w:t>market-based</w:t>
      </w:r>
      <w:r w:rsidR="00967A61" w:rsidRPr="00967A61">
        <w:rPr>
          <w:rFonts w:ascii="Times New Roman" w:hAnsi="Times New Roman" w:cs="Times New Roman"/>
          <w:sz w:val="24"/>
          <w:szCs w:val="24"/>
        </w:rPr>
        <w:t xml:space="preserve"> approaches to AI, has warned about the formation of a government-approved AI cartel: an ecosystem in which a handful of companies are granted privileged access and regulatory protection</w:t>
      </w:r>
      <w:r w:rsidR="00696A00">
        <w:rPr>
          <w:rFonts w:ascii="Times New Roman" w:hAnsi="Times New Roman" w:cs="Times New Roman"/>
          <w:sz w:val="24"/>
          <w:szCs w:val="24"/>
        </w:rPr>
        <w:t xml:space="preserve">, while </w:t>
      </w:r>
      <w:r w:rsidR="00967A61" w:rsidRPr="00967A61">
        <w:rPr>
          <w:rFonts w:ascii="Times New Roman" w:hAnsi="Times New Roman" w:cs="Times New Roman"/>
          <w:sz w:val="24"/>
          <w:szCs w:val="24"/>
        </w:rPr>
        <w:t>independent developers are excluded from the market.</w:t>
      </w:r>
      <w:r w:rsidR="00ED0A64" w:rsidRPr="00ED0A64">
        <w:rPr>
          <w:rStyle w:val="FootnoteReference"/>
          <w:rFonts w:ascii="Times New Roman" w:hAnsi="Times New Roman" w:cs="Times New Roman"/>
          <w:sz w:val="24"/>
          <w:szCs w:val="24"/>
        </w:rPr>
        <w:t xml:space="preserve"> </w:t>
      </w:r>
      <w:r w:rsidR="00ED0A64">
        <w:rPr>
          <w:rStyle w:val="FootnoteReference"/>
          <w:rFonts w:ascii="Times New Roman" w:hAnsi="Times New Roman" w:cs="Times New Roman"/>
          <w:sz w:val="24"/>
          <w:szCs w:val="24"/>
        </w:rPr>
        <w:footnoteReference w:id="16"/>
      </w:r>
      <w:r w:rsidR="00ED0A64" w:rsidRPr="00967A61">
        <w:rPr>
          <w:rFonts w:ascii="Times New Roman" w:hAnsi="Times New Roman" w:cs="Times New Roman"/>
          <w:sz w:val="24"/>
          <w:szCs w:val="24"/>
        </w:rPr>
        <w:t xml:space="preserve"> </w:t>
      </w:r>
      <w:r w:rsidR="00967A61" w:rsidRPr="00967A61">
        <w:rPr>
          <w:rFonts w:ascii="Times New Roman" w:hAnsi="Times New Roman" w:cs="Times New Roman"/>
          <w:sz w:val="24"/>
          <w:szCs w:val="24"/>
        </w:rPr>
        <w:t xml:space="preserve"> Such a</w:t>
      </w:r>
      <w:r w:rsidR="00696A00">
        <w:rPr>
          <w:rFonts w:ascii="Times New Roman" w:hAnsi="Times New Roman" w:cs="Times New Roman"/>
          <w:sz w:val="24"/>
          <w:szCs w:val="24"/>
        </w:rPr>
        <w:t>n idea</w:t>
      </w:r>
      <w:r w:rsidR="00967A61" w:rsidRPr="00967A61">
        <w:rPr>
          <w:rFonts w:ascii="Times New Roman" w:hAnsi="Times New Roman" w:cs="Times New Roman"/>
          <w:sz w:val="24"/>
          <w:szCs w:val="24"/>
        </w:rPr>
        <w:t xml:space="preserve"> reflects a distinct kind </w:t>
      </w:r>
      <w:r w:rsidR="00967A61" w:rsidRPr="00967A61">
        <w:rPr>
          <w:rFonts w:ascii="Times New Roman" w:hAnsi="Times New Roman" w:cs="Times New Roman"/>
          <w:sz w:val="24"/>
          <w:szCs w:val="24"/>
        </w:rPr>
        <w:lastRenderedPageBreak/>
        <w:t xml:space="preserve">of managerial logic, in which systemic gatekeeping is justified as serving the public interest. Innovation becomes confined to a small set of actors, as </w:t>
      </w:r>
      <w:r w:rsidR="00967A61">
        <w:rPr>
          <w:rFonts w:ascii="Times New Roman" w:hAnsi="Times New Roman" w:cs="Times New Roman"/>
          <w:sz w:val="24"/>
          <w:szCs w:val="24"/>
        </w:rPr>
        <w:t>AI systems are</w:t>
      </w:r>
      <w:r w:rsidR="00967A61" w:rsidRPr="00967A61">
        <w:rPr>
          <w:rFonts w:ascii="Times New Roman" w:hAnsi="Times New Roman" w:cs="Times New Roman"/>
          <w:sz w:val="24"/>
          <w:szCs w:val="24"/>
        </w:rPr>
        <w:t xml:space="preserve"> curated</w:t>
      </w:r>
      <w:r w:rsidR="00967A61">
        <w:rPr>
          <w:rFonts w:ascii="Times New Roman" w:hAnsi="Times New Roman" w:cs="Times New Roman"/>
          <w:sz w:val="24"/>
          <w:szCs w:val="24"/>
        </w:rPr>
        <w:t xml:space="preserve"> by</w:t>
      </w:r>
      <w:r w:rsidR="00967A61" w:rsidRPr="00967A61">
        <w:rPr>
          <w:rFonts w:ascii="Times New Roman" w:hAnsi="Times New Roman" w:cs="Times New Roman"/>
          <w:sz w:val="24"/>
          <w:szCs w:val="24"/>
        </w:rPr>
        <w:t xml:space="preserve"> political allegiance and institutional favour. </w:t>
      </w:r>
      <w:r w:rsidR="00696A00">
        <w:rPr>
          <w:rFonts w:ascii="Times New Roman" w:hAnsi="Times New Roman" w:cs="Times New Roman"/>
          <w:sz w:val="24"/>
          <w:szCs w:val="24"/>
        </w:rPr>
        <w:t>This results in</w:t>
      </w:r>
      <w:r w:rsidR="00967A61" w:rsidRPr="00967A61">
        <w:rPr>
          <w:rFonts w:ascii="Times New Roman" w:hAnsi="Times New Roman" w:cs="Times New Roman"/>
          <w:sz w:val="24"/>
          <w:szCs w:val="24"/>
        </w:rPr>
        <w:t xml:space="preserve"> the tools that structure perception and decision-making, both in the public and private spheres, no longer emerg</w:t>
      </w:r>
      <w:r w:rsidR="00696A00">
        <w:rPr>
          <w:rFonts w:ascii="Times New Roman" w:hAnsi="Times New Roman" w:cs="Times New Roman"/>
          <w:sz w:val="24"/>
          <w:szCs w:val="24"/>
        </w:rPr>
        <w:t>ing</w:t>
      </w:r>
      <w:r w:rsidR="00967A61" w:rsidRPr="00967A61">
        <w:rPr>
          <w:rFonts w:ascii="Times New Roman" w:hAnsi="Times New Roman" w:cs="Times New Roman"/>
          <w:sz w:val="24"/>
          <w:szCs w:val="24"/>
        </w:rPr>
        <w:t xml:space="preserve"> organically but in accordance with pre-aligned imperatives.</w:t>
      </w:r>
    </w:p>
    <w:p w14:paraId="3A418925" w14:textId="77777777" w:rsidR="00024A4D" w:rsidRDefault="0027412A" w:rsidP="00BC3601">
      <w:pPr>
        <w:spacing w:line="360" w:lineRule="auto"/>
        <w:jc w:val="both"/>
        <w:rPr>
          <w:rFonts w:ascii="Times New Roman" w:hAnsi="Times New Roman" w:cs="Times New Roman"/>
          <w:sz w:val="24"/>
          <w:szCs w:val="24"/>
        </w:rPr>
      </w:pPr>
      <w:r w:rsidRPr="0027412A">
        <w:rPr>
          <w:rFonts w:ascii="Times New Roman" w:hAnsi="Times New Roman" w:cs="Times New Roman"/>
          <w:sz w:val="24"/>
          <w:szCs w:val="24"/>
        </w:rPr>
        <w:t>The underlying issue is not that AI systems make mistakes, but their reliance on abstractions. They are systems that do not govern reality, but the field that approximates it. Experience is fragmented and quantified into data. That data is then processed by models trained on inputs controlled by institutional goals. The results are not issued as interpretations, but as verdicts. Each stage strips out complexity and presents it as certainty</w:t>
      </w:r>
      <w:r w:rsidR="00B646C5">
        <w:rPr>
          <w:rFonts w:ascii="Times New Roman" w:hAnsi="Times New Roman" w:cs="Times New Roman"/>
          <w:sz w:val="24"/>
          <w:szCs w:val="24"/>
        </w:rPr>
        <w:t xml:space="preserve">, </w:t>
      </w:r>
      <w:r w:rsidR="00B646C5" w:rsidRPr="00B646C5">
        <w:rPr>
          <w:rFonts w:ascii="Times New Roman" w:hAnsi="Times New Roman" w:cs="Times New Roman"/>
          <w:sz w:val="24"/>
          <w:szCs w:val="24"/>
        </w:rPr>
        <w:t>echoing Baudrillard’s warning that information dissolves meaning, leaving only reactive signals</w:t>
      </w:r>
      <w:r w:rsidRPr="0027412A">
        <w:rPr>
          <w:rFonts w:ascii="Times New Roman" w:hAnsi="Times New Roman" w:cs="Times New Roman"/>
          <w:sz w:val="24"/>
          <w:szCs w:val="24"/>
        </w:rPr>
        <w:t>.</w:t>
      </w:r>
      <w:r w:rsidR="00B14A31">
        <w:rPr>
          <w:rStyle w:val="FootnoteReference"/>
          <w:rFonts w:ascii="Times New Roman" w:hAnsi="Times New Roman" w:cs="Times New Roman"/>
          <w:sz w:val="24"/>
          <w:szCs w:val="24"/>
        </w:rPr>
        <w:footnoteReference w:id="17"/>
      </w:r>
      <w:r w:rsidR="00DC7C5A">
        <w:rPr>
          <w:rFonts w:ascii="Times New Roman" w:hAnsi="Times New Roman" w:cs="Times New Roman"/>
          <w:sz w:val="24"/>
          <w:szCs w:val="24"/>
        </w:rPr>
        <w:t xml:space="preserve"> </w:t>
      </w:r>
      <w:r w:rsidR="00DC7C5A" w:rsidRPr="00DC7C5A">
        <w:rPr>
          <w:rFonts w:ascii="Times New Roman" w:hAnsi="Times New Roman" w:cs="Times New Roman"/>
          <w:sz w:val="24"/>
          <w:szCs w:val="24"/>
        </w:rPr>
        <w:t xml:space="preserve">This abstraction, however, is not </w:t>
      </w:r>
      <w:r w:rsidR="00B646C5">
        <w:rPr>
          <w:rFonts w:ascii="Times New Roman" w:hAnsi="Times New Roman" w:cs="Times New Roman"/>
          <w:sz w:val="24"/>
          <w:szCs w:val="24"/>
        </w:rPr>
        <w:t>inert</w:t>
      </w:r>
      <w:r w:rsidR="00DC7C5A" w:rsidRPr="00DC7C5A">
        <w:rPr>
          <w:rFonts w:ascii="Times New Roman" w:hAnsi="Times New Roman" w:cs="Times New Roman"/>
          <w:sz w:val="24"/>
          <w:szCs w:val="24"/>
        </w:rPr>
        <w:t xml:space="preserve">, as it </w:t>
      </w:r>
      <w:r w:rsidR="00B646C5">
        <w:rPr>
          <w:rFonts w:ascii="Times New Roman" w:hAnsi="Times New Roman" w:cs="Times New Roman"/>
          <w:sz w:val="24"/>
          <w:szCs w:val="24"/>
        </w:rPr>
        <w:t xml:space="preserve">becomes a part of </w:t>
      </w:r>
      <w:r w:rsidR="00B646C5" w:rsidRPr="00DC7C5A">
        <w:rPr>
          <w:rFonts w:ascii="Times New Roman" w:hAnsi="Times New Roman" w:cs="Times New Roman"/>
          <w:sz w:val="24"/>
          <w:szCs w:val="24"/>
        </w:rPr>
        <w:t>institutional responses</w:t>
      </w:r>
      <w:r w:rsidR="00B646C5">
        <w:rPr>
          <w:rFonts w:ascii="Times New Roman" w:hAnsi="Times New Roman" w:cs="Times New Roman"/>
          <w:sz w:val="24"/>
          <w:szCs w:val="24"/>
        </w:rPr>
        <w:t xml:space="preserve"> and governance</w:t>
      </w:r>
      <w:r w:rsidR="00DC7C5A" w:rsidRPr="00DC7C5A">
        <w:rPr>
          <w:rFonts w:ascii="Times New Roman" w:hAnsi="Times New Roman" w:cs="Times New Roman"/>
          <w:sz w:val="24"/>
          <w:szCs w:val="24"/>
        </w:rPr>
        <w:t xml:space="preserve">. </w:t>
      </w:r>
    </w:p>
    <w:p w14:paraId="3FFB771A" w14:textId="257FFE0A" w:rsidR="00DC7C5A" w:rsidRDefault="00DC7C5A" w:rsidP="00BC3601">
      <w:pPr>
        <w:spacing w:line="360" w:lineRule="auto"/>
        <w:jc w:val="both"/>
        <w:rPr>
          <w:rFonts w:ascii="Times New Roman" w:hAnsi="Times New Roman" w:cs="Times New Roman"/>
          <w:sz w:val="24"/>
          <w:szCs w:val="24"/>
        </w:rPr>
      </w:pPr>
      <w:r w:rsidRPr="00DC7C5A">
        <w:rPr>
          <w:rFonts w:ascii="Times New Roman" w:hAnsi="Times New Roman" w:cs="Times New Roman"/>
          <w:sz w:val="24"/>
          <w:szCs w:val="24"/>
        </w:rPr>
        <w:t xml:space="preserve">Citizens are but data profiles, optimised for management, in a system that does not operate on reality but solely on representations of it, which are filtered through data, then AI models, and lastly through institutional deployment. The result is a system that is three levels detached from the world it claims to govern. Its governance is guided by an abstraction </w:t>
      </w:r>
      <w:r>
        <w:rPr>
          <w:rFonts w:ascii="Times New Roman" w:hAnsi="Times New Roman" w:cs="Times New Roman"/>
          <w:sz w:val="24"/>
          <w:szCs w:val="24"/>
        </w:rPr>
        <w:t xml:space="preserve">that has been </w:t>
      </w:r>
      <w:r w:rsidRPr="00DC7C5A">
        <w:rPr>
          <w:rFonts w:ascii="Times New Roman" w:hAnsi="Times New Roman" w:cs="Times New Roman"/>
          <w:sz w:val="24"/>
          <w:szCs w:val="24"/>
        </w:rPr>
        <w:t xml:space="preserve">interpreted </w:t>
      </w:r>
      <w:r>
        <w:rPr>
          <w:rFonts w:ascii="Times New Roman" w:hAnsi="Times New Roman" w:cs="Times New Roman"/>
          <w:sz w:val="24"/>
          <w:szCs w:val="24"/>
        </w:rPr>
        <w:t>by</w:t>
      </w:r>
      <w:r w:rsidRPr="00DC7C5A">
        <w:rPr>
          <w:rFonts w:ascii="Times New Roman" w:hAnsi="Times New Roman" w:cs="Times New Roman"/>
          <w:sz w:val="24"/>
          <w:szCs w:val="24"/>
        </w:rPr>
        <w:t xml:space="preserve"> an</w:t>
      </w:r>
      <w:r>
        <w:rPr>
          <w:rFonts w:ascii="Times New Roman" w:hAnsi="Times New Roman" w:cs="Times New Roman"/>
          <w:sz w:val="24"/>
          <w:szCs w:val="24"/>
        </w:rPr>
        <w:t>other</w:t>
      </w:r>
      <w:r w:rsidRPr="00DC7C5A">
        <w:rPr>
          <w:rFonts w:ascii="Times New Roman" w:hAnsi="Times New Roman" w:cs="Times New Roman"/>
          <w:sz w:val="24"/>
          <w:szCs w:val="24"/>
        </w:rPr>
        <w:t xml:space="preserve"> abstraction and executed without discretion. The world thus becomes </w:t>
      </w:r>
      <w:r>
        <w:rPr>
          <w:rFonts w:ascii="Times New Roman" w:hAnsi="Times New Roman" w:cs="Times New Roman"/>
          <w:sz w:val="24"/>
          <w:szCs w:val="24"/>
        </w:rPr>
        <w:t>manageable</w:t>
      </w:r>
      <w:r w:rsidRPr="00DC7C5A">
        <w:rPr>
          <w:rFonts w:ascii="Times New Roman" w:hAnsi="Times New Roman" w:cs="Times New Roman"/>
          <w:sz w:val="24"/>
          <w:szCs w:val="24"/>
        </w:rPr>
        <w:t xml:space="preserve"> through an administratively efficient simulation.</w:t>
      </w:r>
    </w:p>
    <w:p w14:paraId="1B5A886B" w14:textId="5A59C990" w:rsidR="005A11D7" w:rsidRDefault="00406AAA" w:rsidP="005A11D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Ruling the Simulation</w:t>
      </w:r>
    </w:p>
    <w:p w14:paraId="607D083B" w14:textId="69FD9137" w:rsidR="00A34F00" w:rsidRDefault="004E2A37" w:rsidP="005A11D7">
      <w:pPr>
        <w:spacing w:line="360" w:lineRule="auto"/>
        <w:jc w:val="both"/>
        <w:rPr>
          <w:rFonts w:ascii="Times New Roman" w:hAnsi="Times New Roman" w:cs="Times New Roman"/>
          <w:sz w:val="24"/>
          <w:szCs w:val="24"/>
        </w:rPr>
      </w:pPr>
      <w:r w:rsidRPr="004E2A37">
        <w:rPr>
          <w:rFonts w:ascii="Times New Roman" w:hAnsi="Times New Roman" w:cs="Times New Roman"/>
          <w:sz w:val="24"/>
          <w:szCs w:val="24"/>
        </w:rPr>
        <w:t>Automating away governance change</w:t>
      </w:r>
      <w:r w:rsidR="006C23A0">
        <w:rPr>
          <w:rFonts w:ascii="Times New Roman" w:hAnsi="Times New Roman" w:cs="Times New Roman"/>
          <w:sz w:val="24"/>
          <w:szCs w:val="24"/>
        </w:rPr>
        <w:t>s</w:t>
      </w:r>
      <w:r w:rsidRPr="004E2A37">
        <w:rPr>
          <w:rFonts w:ascii="Times New Roman" w:hAnsi="Times New Roman" w:cs="Times New Roman"/>
          <w:sz w:val="24"/>
          <w:szCs w:val="24"/>
        </w:rPr>
        <w:t xml:space="preserve"> political reality. </w:t>
      </w:r>
      <w:r w:rsidR="006C23A0">
        <w:rPr>
          <w:rFonts w:ascii="Times New Roman" w:hAnsi="Times New Roman" w:cs="Times New Roman"/>
          <w:sz w:val="24"/>
          <w:szCs w:val="24"/>
        </w:rPr>
        <w:t>When</w:t>
      </w:r>
      <w:r w:rsidRPr="004E2A37">
        <w:rPr>
          <w:rFonts w:ascii="Times New Roman" w:hAnsi="Times New Roman" w:cs="Times New Roman"/>
          <w:sz w:val="24"/>
          <w:szCs w:val="24"/>
        </w:rPr>
        <w:t xml:space="preserve"> </w:t>
      </w:r>
      <w:r w:rsidR="000359FC">
        <w:rPr>
          <w:rFonts w:ascii="Times New Roman" w:hAnsi="Times New Roman" w:cs="Times New Roman"/>
          <w:sz w:val="24"/>
          <w:szCs w:val="24"/>
        </w:rPr>
        <w:t xml:space="preserve">the output of </w:t>
      </w:r>
      <w:r w:rsidR="000359FC" w:rsidRPr="004E2A37">
        <w:rPr>
          <w:rFonts w:ascii="Times New Roman" w:hAnsi="Times New Roman" w:cs="Times New Roman"/>
          <w:sz w:val="24"/>
          <w:szCs w:val="24"/>
        </w:rPr>
        <w:t xml:space="preserve">AI </w:t>
      </w:r>
      <w:r w:rsidRPr="004E2A37">
        <w:rPr>
          <w:rFonts w:ascii="Times New Roman" w:hAnsi="Times New Roman" w:cs="Times New Roman"/>
          <w:sz w:val="24"/>
          <w:szCs w:val="24"/>
        </w:rPr>
        <w:t xml:space="preserve">systems </w:t>
      </w:r>
      <w:r>
        <w:rPr>
          <w:rFonts w:ascii="Times New Roman" w:hAnsi="Times New Roman" w:cs="Times New Roman"/>
          <w:sz w:val="24"/>
          <w:szCs w:val="24"/>
        </w:rPr>
        <w:t>is</w:t>
      </w:r>
      <w:r w:rsidRPr="004E2A37">
        <w:rPr>
          <w:rFonts w:ascii="Times New Roman" w:hAnsi="Times New Roman" w:cs="Times New Roman"/>
          <w:sz w:val="24"/>
          <w:szCs w:val="24"/>
        </w:rPr>
        <w:t xml:space="preserve"> treated as a matter of fact, their mediation of perception will begin to influence decision-making in </w:t>
      </w:r>
      <w:r w:rsidR="000359FC">
        <w:rPr>
          <w:rFonts w:ascii="Times New Roman" w:hAnsi="Times New Roman" w:cs="Times New Roman"/>
          <w:sz w:val="24"/>
          <w:szCs w:val="24"/>
        </w:rPr>
        <w:t>crucial</w:t>
      </w:r>
      <w:r w:rsidRPr="004E2A37">
        <w:rPr>
          <w:rFonts w:ascii="Times New Roman" w:hAnsi="Times New Roman" w:cs="Times New Roman"/>
          <w:sz w:val="24"/>
          <w:szCs w:val="24"/>
        </w:rPr>
        <w:t xml:space="preserve"> ways. </w:t>
      </w:r>
      <w:r>
        <w:rPr>
          <w:rFonts w:ascii="Times New Roman" w:hAnsi="Times New Roman" w:cs="Times New Roman"/>
          <w:sz w:val="24"/>
          <w:szCs w:val="24"/>
        </w:rPr>
        <w:t>G</w:t>
      </w:r>
      <w:r w:rsidRPr="004E2A37">
        <w:rPr>
          <w:rFonts w:ascii="Times New Roman" w:hAnsi="Times New Roman" w:cs="Times New Roman"/>
          <w:sz w:val="24"/>
          <w:szCs w:val="24"/>
        </w:rPr>
        <w:t xml:space="preserve">overnance will shift from </w:t>
      </w:r>
      <w:r>
        <w:rPr>
          <w:rFonts w:ascii="Times New Roman" w:hAnsi="Times New Roman" w:cs="Times New Roman"/>
          <w:sz w:val="24"/>
          <w:szCs w:val="24"/>
        </w:rPr>
        <w:t xml:space="preserve">a </w:t>
      </w:r>
      <w:r w:rsidRPr="004E2A37">
        <w:rPr>
          <w:rFonts w:ascii="Times New Roman" w:hAnsi="Times New Roman" w:cs="Times New Roman"/>
          <w:sz w:val="24"/>
          <w:szCs w:val="24"/>
        </w:rPr>
        <w:t>process grounded in political deliberation and collective agenc</w:t>
      </w:r>
      <w:r>
        <w:rPr>
          <w:rFonts w:ascii="Times New Roman" w:hAnsi="Times New Roman" w:cs="Times New Roman"/>
          <w:sz w:val="24"/>
          <w:szCs w:val="24"/>
        </w:rPr>
        <w:t>y</w:t>
      </w:r>
      <w:r w:rsidRPr="004E2A37">
        <w:rPr>
          <w:rFonts w:ascii="Times New Roman" w:hAnsi="Times New Roman" w:cs="Times New Roman"/>
          <w:sz w:val="24"/>
          <w:szCs w:val="24"/>
        </w:rPr>
        <w:t xml:space="preserve"> to a system in which control is exercised by managing perception. The result </w:t>
      </w:r>
      <w:r w:rsidR="006C23A0">
        <w:rPr>
          <w:rFonts w:ascii="Times New Roman" w:hAnsi="Times New Roman" w:cs="Times New Roman"/>
          <w:sz w:val="24"/>
          <w:szCs w:val="24"/>
        </w:rPr>
        <w:t>is</w:t>
      </w:r>
      <w:r w:rsidRPr="004E2A37">
        <w:rPr>
          <w:rFonts w:ascii="Times New Roman" w:hAnsi="Times New Roman" w:cs="Times New Roman"/>
          <w:sz w:val="24"/>
          <w:szCs w:val="24"/>
        </w:rPr>
        <w:t xml:space="preserve"> </w:t>
      </w:r>
      <w:r w:rsidR="00ED0A64">
        <w:rPr>
          <w:rFonts w:ascii="Times New Roman" w:hAnsi="Times New Roman" w:cs="Times New Roman"/>
          <w:sz w:val="24"/>
          <w:szCs w:val="24"/>
        </w:rPr>
        <w:t xml:space="preserve">a system of </w:t>
      </w:r>
      <w:r w:rsidRPr="004E2A37">
        <w:rPr>
          <w:rFonts w:ascii="Times New Roman" w:hAnsi="Times New Roman" w:cs="Times New Roman"/>
          <w:sz w:val="24"/>
          <w:szCs w:val="24"/>
        </w:rPr>
        <w:t>governance turning into a circulation of signs with no reference</w:t>
      </w:r>
      <w:r w:rsidR="000359FC">
        <w:rPr>
          <w:rFonts w:ascii="Times New Roman" w:hAnsi="Times New Roman" w:cs="Times New Roman"/>
          <w:sz w:val="24"/>
          <w:szCs w:val="24"/>
        </w:rPr>
        <w:t>, a simulation</w:t>
      </w:r>
      <w:r w:rsidRPr="004E2A37">
        <w:rPr>
          <w:rFonts w:ascii="Times New Roman" w:hAnsi="Times New Roman" w:cs="Times New Roman"/>
          <w:sz w:val="24"/>
          <w:szCs w:val="24"/>
        </w:rPr>
        <w:t>.</w:t>
      </w:r>
      <w:r w:rsidR="00202397">
        <w:rPr>
          <w:rStyle w:val="FootnoteReference"/>
          <w:rFonts w:ascii="Times New Roman" w:hAnsi="Times New Roman" w:cs="Times New Roman"/>
          <w:sz w:val="24"/>
          <w:szCs w:val="24"/>
        </w:rPr>
        <w:footnoteReference w:id="18"/>
      </w:r>
    </w:p>
    <w:p w14:paraId="6793A301" w14:textId="3E942225" w:rsidR="007B313B" w:rsidRDefault="00A80DA0" w:rsidP="005A11D7">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A80DA0">
        <w:rPr>
          <w:rFonts w:ascii="Times New Roman" w:hAnsi="Times New Roman" w:cs="Times New Roman"/>
          <w:sz w:val="24"/>
          <w:szCs w:val="24"/>
        </w:rPr>
        <w:t>etrics</w:t>
      </w:r>
      <w:r>
        <w:rPr>
          <w:rFonts w:ascii="Times New Roman" w:hAnsi="Times New Roman" w:cs="Times New Roman"/>
          <w:sz w:val="24"/>
          <w:szCs w:val="24"/>
        </w:rPr>
        <w:t xml:space="preserve"> like</w:t>
      </w:r>
      <w:r w:rsidRPr="00A80DA0">
        <w:rPr>
          <w:rFonts w:ascii="Times New Roman" w:hAnsi="Times New Roman" w:cs="Times New Roman"/>
          <w:sz w:val="24"/>
          <w:szCs w:val="24"/>
        </w:rPr>
        <w:t xml:space="preserve"> risk scores and behavioural </w:t>
      </w:r>
      <w:r>
        <w:rPr>
          <w:rFonts w:ascii="Times New Roman" w:hAnsi="Times New Roman" w:cs="Times New Roman"/>
          <w:sz w:val="24"/>
          <w:szCs w:val="24"/>
        </w:rPr>
        <w:t xml:space="preserve">assessments do not directly mirror reality; they </w:t>
      </w:r>
      <w:r w:rsidR="007B313B">
        <w:rPr>
          <w:rFonts w:ascii="Times New Roman" w:hAnsi="Times New Roman" w:cs="Times New Roman"/>
          <w:sz w:val="24"/>
          <w:szCs w:val="24"/>
        </w:rPr>
        <w:t>reflect</w:t>
      </w:r>
      <w:r>
        <w:rPr>
          <w:rFonts w:ascii="Times New Roman" w:hAnsi="Times New Roman" w:cs="Times New Roman"/>
          <w:sz w:val="24"/>
          <w:szCs w:val="24"/>
        </w:rPr>
        <w:t xml:space="preserve"> abstractions that reduce reality’s complexities into computable signs.</w:t>
      </w:r>
      <w:r w:rsidR="00315F8B">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7B313B" w:rsidRPr="007B313B">
        <w:rPr>
          <w:rFonts w:ascii="Times New Roman" w:hAnsi="Times New Roman" w:cs="Times New Roman"/>
          <w:sz w:val="24"/>
          <w:szCs w:val="24"/>
        </w:rPr>
        <w:t xml:space="preserve">Something is lost </w:t>
      </w:r>
      <w:r w:rsidR="007B313B">
        <w:rPr>
          <w:rFonts w:ascii="Times New Roman" w:hAnsi="Times New Roman" w:cs="Times New Roman"/>
          <w:sz w:val="24"/>
          <w:szCs w:val="24"/>
        </w:rPr>
        <w:t>as</w:t>
      </w:r>
      <w:r w:rsidR="007B313B" w:rsidRPr="007B313B">
        <w:rPr>
          <w:rFonts w:ascii="Times New Roman" w:hAnsi="Times New Roman" w:cs="Times New Roman"/>
          <w:sz w:val="24"/>
          <w:szCs w:val="24"/>
        </w:rPr>
        <w:t xml:space="preserve"> these systems are built for intervention, not understanding.</w:t>
      </w:r>
      <w:r w:rsidR="007B313B">
        <w:rPr>
          <w:rFonts w:ascii="Times New Roman" w:hAnsi="Times New Roman" w:cs="Times New Roman"/>
          <w:sz w:val="24"/>
          <w:szCs w:val="24"/>
        </w:rPr>
        <w:t xml:space="preserve"> Emerging from this is not a</w:t>
      </w:r>
      <w:r w:rsidR="000664B0">
        <w:rPr>
          <w:rFonts w:ascii="Times New Roman" w:hAnsi="Times New Roman" w:cs="Times New Roman"/>
          <w:sz w:val="24"/>
          <w:szCs w:val="24"/>
        </w:rPr>
        <w:t xml:space="preserve"> true-to-form</w:t>
      </w:r>
      <w:r w:rsidR="007B313B">
        <w:rPr>
          <w:rFonts w:ascii="Times New Roman" w:hAnsi="Times New Roman" w:cs="Times New Roman"/>
          <w:sz w:val="24"/>
          <w:szCs w:val="24"/>
        </w:rPr>
        <w:t xml:space="preserve"> representation of reality, but machine-readable outputs designed to shape action. Guided by quantifiable signals from metrics and models, AI appears objective and perfectly suited for </w:t>
      </w:r>
      <w:r w:rsidR="007B313B">
        <w:rPr>
          <w:rFonts w:ascii="Times New Roman" w:hAnsi="Times New Roman" w:cs="Times New Roman"/>
          <w:sz w:val="24"/>
          <w:szCs w:val="24"/>
        </w:rPr>
        <w:lastRenderedPageBreak/>
        <w:t xml:space="preserve">governance, </w:t>
      </w:r>
      <w:r w:rsidR="00A34F00" w:rsidRPr="00A34F00">
        <w:rPr>
          <w:rFonts w:ascii="Times New Roman" w:hAnsi="Times New Roman" w:cs="Times New Roman"/>
          <w:sz w:val="24"/>
          <w:szCs w:val="24"/>
        </w:rPr>
        <w:t xml:space="preserve">but its implementation depoliticises governance </w:t>
      </w:r>
      <w:r w:rsidR="00A34F00">
        <w:rPr>
          <w:rFonts w:ascii="Times New Roman" w:hAnsi="Times New Roman" w:cs="Times New Roman"/>
          <w:sz w:val="24"/>
          <w:szCs w:val="24"/>
        </w:rPr>
        <w:t>as it</w:t>
      </w:r>
      <w:r w:rsidR="00A34F00" w:rsidRPr="00A34F00">
        <w:rPr>
          <w:rFonts w:ascii="Times New Roman" w:hAnsi="Times New Roman" w:cs="Times New Roman"/>
          <w:sz w:val="24"/>
          <w:szCs w:val="24"/>
        </w:rPr>
        <w:t xml:space="preserve"> reduc</w:t>
      </w:r>
      <w:r w:rsidR="00A34F00">
        <w:rPr>
          <w:rFonts w:ascii="Times New Roman" w:hAnsi="Times New Roman" w:cs="Times New Roman"/>
          <w:sz w:val="24"/>
          <w:szCs w:val="24"/>
        </w:rPr>
        <w:t>es</w:t>
      </w:r>
      <w:r w:rsidR="00A34F00" w:rsidRPr="00A34F00">
        <w:rPr>
          <w:rFonts w:ascii="Times New Roman" w:hAnsi="Times New Roman" w:cs="Times New Roman"/>
          <w:sz w:val="24"/>
          <w:szCs w:val="24"/>
        </w:rPr>
        <w:t xml:space="preserve"> political judgment to </w:t>
      </w:r>
      <w:r w:rsidR="00A34F00">
        <w:rPr>
          <w:rFonts w:ascii="Times New Roman" w:hAnsi="Times New Roman" w:cs="Times New Roman"/>
          <w:sz w:val="24"/>
          <w:szCs w:val="24"/>
        </w:rPr>
        <w:t xml:space="preserve">technical </w:t>
      </w:r>
      <w:r w:rsidR="00A34F00" w:rsidRPr="00A34F00">
        <w:rPr>
          <w:rFonts w:ascii="Times New Roman" w:hAnsi="Times New Roman" w:cs="Times New Roman"/>
          <w:sz w:val="24"/>
          <w:szCs w:val="24"/>
        </w:rPr>
        <w:t>procedure</w:t>
      </w:r>
      <w:r w:rsidR="00C76166">
        <w:rPr>
          <w:rFonts w:ascii="Times New Roman" w:hAnsi="Times New Roman" w:cs="Times New Roman"/>
          <w:sz w:val="24"/>
          <w:szCs w:val="24"/>
        </w:rPr>
        <w:t>, managing risk</w:t>
      </w:r>
      <w:r w:rsidR="00A34F00" w:rsidRPr="00A34F00">
        <w:rPr>
          <w:rFonts w:ascii="Times New Roman" w:hAnsi="Times New Roman" w:cs="Times New Roman"/>
          <w:sz w:val="24"/>
          <w:szCs w:val="24"/>
        </w:rPr>
        <w:t>.</w:t>
      </w:r>
    </w:p>
    <w:p w14:paraId="07D6DF91" w14:textId="6E94B756" w:rsidR="000664B0" w:rsidRDefault="00E37C36" w:rsidP="005A11D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0664B0">
        <w:rPr>
          <w:rFonts w:ascii="Times New Roman" w:hAnsi="Times New Roman" w:cs="Times New Roman"/>
          <w:sz w:val="24"/>
          <w:szCs w:val="24"/>
        </w:rPr>
        <w:t>imulation</w:t>
      </w:r>
      <w:r>
        <w:rPr>
          <w:rFonts w:ascii="Times New Roman" w:hAnsi="Times New Roman" w:cs="Times New Roman"/>
          <w:sz w:val="24"/>
          <w:szCs w:val="24"/>
        </w:rPr>
        <w:t xml:space="preserve">, as defined by </w:t>
      </w:r>
      <w:r w:rsidR="000664B0" w:rsidRPr="000664B0">
        <w:rPr>
          <w:rFonts w:ascii="Times New Roman" w:hAnsi="Times New Roman" w:cs="Times New Roman"/>
          <w:sz w:val="24"/>
          <w:szCs w:val="24"/>
        </w:rPr>
        <w:t>Baudrillard</w:t>
      </w:r>
      <w:r>
        <w:rPr>
          <w:rFonts w:ascii="Times New Roman" w:hAnsi="Times New Roman" w:cs="Times New Roman"/>
          <w:sz w:val="24"/>
          <w:szCs w:val="24"/>
        </w:rPr>
        <w:t>,</w:t>
      </w:r>
      <w:r w:rsidR="000664B0" w:rsidRPr="000664B0">
        <w:rPr>
          <w:rFonts w:ascii="Times New Roman" w:hAnsi="Times New Roman" w:cs="Times New Roman"/>
          <w:sz w:val="24"/>
          <w:szCs w:val="24"/>
        </w:rPr>
        <w:t xml:space="preserve"> </w:t>
      </w:r>
      <w:r>
        <w:rPr>
          <w:rFonts w:ascii="Times New Roman" w:hAnsi="Times New Roman" w:cs="Times New Roman"/>
          <w:sz w:val="24"/>
          <w:szCs w:val="24"/>
        </w:rPr>
        <w:t xml:space="preserve">is </w:t>
      </w:r>
      <w:r w:rsidR="000664B0" w:rsidRPr="000664B0">
        <w:rPr>
          <w:rFonts w:ascii="Times New Roman" w:hAnsi="Times New Roman" w:cs="Times New Roman"/>
          <w:sz w:val="24"/>
          <w:szCs w:val="24"/>
        </w:rPr>
        <w:t xml:space="preserve">the final stage in the </w:t>
      </w:r>
      <w:r w:rsidR="006D6796">
        <w:rPr>
          <w:rFonts w:ascii="Times New Roman" w:hAnsi="Times New Roman" w:cs="Times New Roman"/>
          <w:sz w:val="24"/>
          <w:szCs w:val="24"/>
        </w:rPr>
        <w:t>progression</w:t>
      </w:r>
      <w:r w:rsidR="000664B0" w:rsidRPr="000664B0">
        <w:rPr>
          <w:rFonts w:ascii="Times New Roman" w:hAnsi="Times New Roman" w:cs="Times New Roman"/>
          <w:sz w:val="24"/>
          <w:szCs w:val="24"/>
        </w:rPr>
        <w:t xml:space="preserve"> of representation</w:t>
      </w:r>
      <w:r w:rsidR="000664B0">
        <w:rPr>
          <w:rFonts w:ascii="Times New Roman" w:hAnsi="Times New Roman" w:cs="Times New Roman"/>
          <w:sz w:val="24"/>
          <w:szCs w:val="24"/>
        </w:rPr>
        <w:t xml:space="preserve">. At this stage, </w:t>
      </w:r>
      <w:r w:rsidR="00AE416F" w:rsidRPr="00AE416F">
        <w:rPr>
          <w:rFonts w:ascii="Times New Roman" w:hAnsi="Times New Roman" w:cs="Times New Roman"/>
          <w:sz w:val="24"/>
          <w:szCs w:val="24"/>
        </w:rPr>
        <w:t>signs no longer reflect or distort reality</w:t>
      </w:r>
      <w:r w:rsidR="00AE416F">
        <w:rPr>
          <w:rFonts w:ascii="Times New Roman" w:hAnsi="Times New Roman" w:cs="Times New Roman"/>
          <w:sz w:val="24"/>
          <w:szCs w:val="24"/>
        </w:rPr>
        <w:t xml:space="preserve"> but </w:t>
      </w:r>
      <w:r w:rsidR="000664B0" w:rsidRPr="000664B0">
        <w:rPr>
          <w:rFonts w:ascii="Times New Roman" w:hAnsi="Times New Roman" w:cs="Times New Roman"/>
          <w:sz w:val="24"/>
          <w:szCs w:val="24"/>
        </w:rPr>
        <w:t>replace it entirely</w:t>
      </w:r>
      <w:r w:rsidR="006D6796">
        <w:rPr>
          <w:rFonts w:ascii="Times New Roman" w:hAnsi="Times New Roman" w:cs="Times New Roman"/>
          <w:sz w:val="24"/>
          <w:szCs w:val="24"/>
        </w:rPr>
        <w:t xml:space="preserve">, resulting in </w:t>
      </w:r>
      <w:r w:rsidR="000664B0" w:rsidRPr="000664B0">
        <w:rPr>
          <w:rFonts w:ascii="Times New Roman" w:hAnsi="Times New Roman" w:cs="Times New Roman"/>
          <w:sz w:val="24"/>
          <w:szCs w:val="24"/>
        </w:rPr>
        <w:t>hyperreal</w:t>
      </w:r>
      <w:r w:rsidR="006D6796">
        <w:rPr>
          <w:rFonts w:ascii="Times New Roman" w:hAnsi="Times New Roman" w:cs="Times New Roman"/>
          <w:sz w:val="24"/>
          <w:szCs w:val="24"/>
        </w:rPr>
        <w:t>ity: the</w:t>
      </w:r>
      <w:r w:rsidR="006D6796" w:rsidRPr="006D6796">
        <w:rPr>
          <w:rFonts w:ascii="Times New Roman" w:hAnsi="Times New Roman" w:cs="Times New Roman"/>
          <w:sz w:val="24"/>
          <w:szCs w:val="24"/>
        </w:rPr>
        <w:t xml:space="preserve"> condition </w:t>
      </w:r>
      <w:r w:rsidR="006D6796">
        <w:rPr>
          <w:rFonts w:ascii="Times New Roman" w:hAnsi="Times New Roman" w:cs="Times New Roman"/>
          <w:sz w:val="24"/>
          <w:szCs w:val="24"/>
        </w:rPr>
        <w:t>where</w:t>
      </w:r>
      <w:r w:rsidR="006D6796" w:rsidRPr="006D6796">
        <w:rPr>
          <w:rFonts w:ascii="Times New Roman" w:hAnsi="Times New Roman" w:cs="Times New Roman"/>
          <w:sz w:val="24"/>
          <w:szCs w:val="24"/>
        </w:rPr>
        <w:t xml:space="preserve"> bounda</w:t>
      </w:r>
      <w:r w:rsidR="006D6796">
        <w:rPr>
          <w:rFonts w:ascii="Times New Roman" w:hAnsi="Times New Roman" w:cs="Times New Roman"/>
          <w:sz w:val="24"/>
          <w:szCs w:val="24"/>
        </w:rPr>
        <w:t>r</w:t>
      </w:r>
      <w:r w:rsidR="00C421FA">
        <w:rPr>
          <w:rFonts w:ascii="Times New Roman" w:hAnsi="Times New Roman" w:cs="Times New Roman"/>
          <w:sz w:val="24"/>
          <w:szCs w:val="24"/>
        </w:rPr>
        <w:t>ies</w:t>
      </w:r>
      <w:r w:rsidR="006D6796" w:rsidRPr="006D6796">
        <w:rPr>
          <w:rFonts w:ascii="Times New Roman" w:hAnsi="Times New Roman" w:cs="Times New Roman"/>
          <w:sz w:val="24"/>
          <w:szCs w:val="24"/>
        </w:rPr>
        <w:t xml:space="preserve"> between </w:t>
      </w:r>
      <w:r w:rsidR="00C421FA">
        <w:rPr>
          <w:rFonts w:ascii="Times New Roman" w:hAnsi="Times New Roman" w:cs="Times New Roman"/>
          <w:sz w:val="24"/>
          <w:szCs w:val="24"/>
        </w:rPr>
        <w:t>reality</w:t>
      </w:r>
      <w:r w:rsidR="006D6796" w:rsidRPr="006D6796">
        <w:rPr>
          <w:rFonts w:ascii="Times New Roman" w:hAnsi="Times New Roman" w:cs="Times New Roman"/>
          <w:sz w:val="24"/>
          <w:szCs w:val="24"/>
        </w:rPr>
        <w:t xml:space="preserve"> and its representations collapse.</w:t>
      </w:r>
      <w:r w:rsidR="006D6796">
        <w:rPr>
          <w:rFonts w:ascii="Times New Roman" w:hAnsi="Times New Roman" w:cs="Times New Roman"/>
          <w:sz w:val="24"/>
          <w:szCs w:val="24"/>
        </w:rPr>
        <w:t xml:space="preserve"> </w:t>
      </w:r>
      <w:r w:rsidR="000479D4">
        <w:rPr>
          <w:rFonts w:ascii="Times New Roman" w:hAnsi="Times New Roman" w:cs="Times New Roman"/>
          <w:sz w:val="24"/>
          <w:szCs w:val="24"/>
        </w:rPr>
        <w:t>At t</w:t>
      </w:r>
      <w:r w:rsidR="006D6796">
        <w:rPr>
          <w:rFonts w:ascii="Times New Roman" w:hAnsi="Times New Roman" w:cs="Times New Roman"/>
          <w:sz w:val="24"/>
          <w:szCs w:val="24"/>
        </w:rPr>
        <w:t>he beginning of this progression</w:t>
      </w:r>
      <w:r w:rsidR="000479D4">
        <w:rPr>
          <w:rFonts w:ascii="Times New Roman" w:hAnsi="Times New Roman" w:cs="Times New Roman"/>
          <w:sz w:val="24"/>
          <w:szCs w:val="24"/>
        </w:rPr>
        <w:t>,</w:t>
      </w:r>
      <w:r w:rsidR="006D6796">
        <w:rPr>
          <w:rFonts w:ascii="Times New Roman" w:hAnsi="Times New Roman" w:cs="Times New Roman"/>
          <w:sz w:val="24"/>
          <w:szCs w:val="24"/>
        </w:rPr>
        <w:t xml:space="preserve"> </w:t>
      </w:r>
      <w:r w:rsidR="000479D4">
        <w:rPr>
          <w:rFonts w:ascii="Times New Roman" w:hAnsi="Times New Roman" w:cs="Times New Roman"/>
          <w:sz w:val="24"/>
          <w:szCs w:val="24"/>
        </w:rPr>
        <w:t xml:space="preserve">signs </w:t>
      </w:r>
      <w:r w:rsidR="00143BE4">
        <w:rPr>
          <w:rFonts w:ascii="Times New Roman" w:hAnsi="Times New Roman" w:cs="Times New Roman"/>
          <w:sz w:val="24"/>
          <w:szCs w:val="24"/>
        </w:rPr>
        <w:t xml:space="preserve">represent </w:t>
      </w:r>
      <w:r w:rsidR="006D6796">
        <w:rPr>
          <w:rFonts w:ascii="Times New Roman" w:hAnsi="Times New Roman" w:cs="Times New Roman"/>
          <w:sz w:val="24"/>
          <w:szCs w:val="24"/>
        </w:rPr>
        <w:t>reality</w:t>
      </w:r>
      <w:r w:rsidR="00143BE4">
        <w:rPr>
          <w:rFonts w:ascii="Times New Roman" w:hAnsi="Times New Roman" w:cs="Times New Roman"/>
          <w:sz w:val="24"/>
          <w:szCs w:val="24"/>
        </w:rPr>
        <w:t>.</w:t>
      </w:r>
      <w:r w:rsidR="006D6796">
        <w:rPr>
          <w:rFonts w:ascii="Times New Roman" w:hAnsi="Times New Roman" w:cs="Times New Roman"/>
          <w:sz w:val="24"/>
          <w:szCs w:val="24"/>
        </w:rPr>
        <w:t xml:space="preserve"> </w:t>
      </w:r>
      <w:r w:rsidR="00143BE4">
        <w:rPr>
          <w:rFonts w:ascii="Times New Roman" w:hAnsi="Times New Roman" w:cs="Times New Roman"/>
          <w:sz w:val="24"/>
          <w:szCs w:val="24"/>
        </w:rPr>
        <w:t>In t</w:t>
      </w:r>
      <w:r w:rsidR="006D6796">
        <w:rPr>
          <w:rFonts w:ascii="Times New Roman" w:hAnsi="Times New Roman" w:cs="Times New Roman"/>
          <w:sz w:val="24"/>
          <w:szCs w:val="24"/>
        </w:rPr>
        <w:t>he next stage</w:t>
      </w:r>
      <w:r w:rsidR="00143BE4">
        <w:rPr>
          <w:rFonts w:ascii="Times New Roman" w:hAnsi="Times New Roman" w:cs="Times New Roman"/>
          <w:sz w:val="24"/>
          <w:szCs w:val="24"/>
        </w:rPr>
        <w:t>,</w:t>
      </w:r>
      <w:r w:rsidR="006D6796">
        <w:rPr>
          <w:rFonts w:ascii="Times New Roman" w:hAnsi="Times New Roman" w:cs="Times New Roman"/>
          <w:sz w:val="24"/>
          <w:szCs w:val="24"/>
        </w:rPr>
        <w:t xml:space="preserve"> </w:t>
      </w:r>
      <w:r w:rsidR="00143BE4">
        <w:rPr>
          <w:rFonts w:ascii="Times New Roman" w:hAnsi="Times New Roman" w:cs="Times New Roman"/>
          <w:sz w:val="24"/>
          <w:szCs w:val="24"/>
        </w:rPr>
        <w:t xml:space="preserve">they </w:t>
      </w:r>
      <w:r w:rsidR="006D6796">
        <w:rPr>
          <w:rFonts w:ascii="Times New Roman" w:hAnsi="Times New Roman" w:cs="Times New Roman"/>
          <w:sz w:val="24"/>
          <w:szCs w:val="24"/>
        </w:rPr>
        <w:t>become second-order simulac</w:t>
      </w:r>
      <w:r w:rsidR="00143BE4">
        <w:rPr>
          <w:rFonts w:ascii="Times New Roman" w:hAnsi="Times New Roman" w:cs="Times New Roman"/>
          <w:sz w:val="24"/>
          <w:szCs w:val="24"/>
        </w:rPr>
        <w:t xml:space="preserve">ra, </w:t>
      </w:r>
      <w:r w:rsidR="000479D4">
        <w:rPr>
          <w:rFonts w:ascii="Times New Roman" w:hAnsi="Times New Roman" w:cs="Times New Roman"/>
          <w:sz w:val="24"/>
          <w:szCs w:val="24"/>
        </w:rPr>
        <w:t xml:space="preserve">distorted </w:t>
      </w:r>
      <w:r w:rsidR="00143BE4">
        <w:rPr>
          <w:rFonts w:ascii="Times New Roman" w:hAnsi="Times New Roman" w:cs="Times New Roman"/>
          <w:sz w:val="24"/>
          <w:szCs w:val="24"/>
        </w:rPr>
        <w:t>imitations</w:t>
      </w:r>
      <w:r w:rsidR="000479D4">
        <w:rPr>
          <w:rFonts w:ascii="Times New Roman" w:hAnsi="Times New Roman" w:cs="Times New Roman"/>
          <w:sz w:val="24"/>
          <w:szCs w:val="24"/>
        </w:rPr>
        <w:t xml:space="preserve"> manipulat</w:t>
      </w:r>
      <w:r w:rsidR="00AE416F">
        <w:rPr>
          <w:rFonts w:ascii="Times New Roman" w:hAnsi="Times New Roman" w:cs="Times New Roman"/>
          <w:sz w:val="24"/>
          <w:szCs w:val="24"/>
        </w:rPr>
        <w:t>ing</w:t>
      </w:r>
      <w:r w:rsidR="000479D4">
        <w:rPr>
          <w:rFonts w:ascii="Times New Roman" w:hAnsi="Times New Roman" w:cs="Times New Roman"/>
          <w:sz w:val="24"/>
          <w:szCs w:val="24"/>
        </w:rPr>
        <w:t xml:space="preserve"> the real.</w:t>
      </w:r>
      <w:r w:rsidR="006D6796">
        <w:rPr>
          <w:rFonts w:ascii="Times New Roman" w:hAnsi="Times New Roman" w:cs="Times New Roman"/>
          <w:sz w:val="24"/>
          <w:szCs w:val="24"/>
        </w:rPr>
        <w:t xml:space="preserve"> </w:t>
      </w:r>
      <w:r w:rsidR="00143BE4">
        <w:rPr>
          <w:rFonts w:ascii="Times New Roman" w:hAnsi="Times New Roman" w:cs="Times New Roman"/>
          <w:sz w:val="24"/>
          <w:szCs w:val="24"/>
        </w:rPr>
        <w:t>S</w:t>
      </w:r>
      <w:r w:rsidR="00AE416F">
        <w:rPr>
          <w:rFonts w:ascii="Times New Roman" w:hAnsi="Times New Roman" w:cs="Times New Roman"/>
          <w:sz w:val="24"/>
          <w:szCs w:val="24"/>
        </w:rPr>
        <w:t>tage three</w:t>
      </w:r>
      <w:r w:rsidR="00143BE4">
        <w:rPr>
          <w:rFonts w:ascii="Times New Roman" w:hAnsi="Times New Roman" w:cs="Times New Roman"/>
          <w:sz w:val="24"/>
          <w:szCs w:val="24"/>
        </w:rPr>
        <w:t xml:space="preserve"> emulates the real</w:t>
      </w:r>
      <w:r w:rsidR="000479D4">
        <w:rPr>
          <w:rFonts w:ascii="Times New Roman" w:hAnsi="Times New Roman" w:cs="Times New Roman"/>
          <w:sz w:val="24"/>
          <w:szCs w:val="24"/>
        </w:rPr>
        <w:t xml:space="preserve">, </w:t>
      </w:r>
      <w:r w:rsidR="00143BE4">
        <w:rPr>
          <w:rFonts w:ascii="Times New Roman" w:hAnsi="Times New Roman" w:cs="Times New Roman"/>
          <w:sz w:val="24"/>
          <w:szCs w:val="24"/>
        </w:rPr>
        <w:t xml:space="preserve">as the form of the sign </w:t>
      </w:r>
      <w:r w:rsidR="00AE416F" w:rsidRPr="00AE416F">
        <w:rPr>
          <w:rFonts w:ascii="Times New Roman" w:hAnsi="Times New Roman" w:cs="Times New Roman"/>
          <w:sz w:val="24"/>
          <w:szCs w:val="24"/>
        </w:rPr>
        <w:t xml:space="preserve">masks </w:t>
      </w:r>
      <w:r w:rsidR="00A957EA">
        <w:rPr>
          <w:rFonts w:ascii="Times New Roman" w:hAnsi="Times New Roman" w:cs="Times New Roman"/>
          <w:sz w:val="24"/>
          <w:szCs w:val="24"/>
        </w:rPr>
        <w:t>reality’s</w:t>
      </w:r>
      <w:r w:rsidR="00AE416F" w:rsidRPr="00AE416F">
        <w:rPr>
          <w:rFonts w:ascii="Times New Roman" w:hAnsi="Times New Roman" w:cs="Times New Roman"/>
          <w:sz w:val="24"/>
          <w:szCs w:val="24"/>
        </w:rPr>
        <w:t xml:space="preserve"> absence</w:t>
      </w:r>
      <w:r w:rsidR="00B27A90">
        <w:rPr>
          <w:rFonts w:ascii="Times New Roman" w:hAnsi="Times New Roman" w:cs="Times New Roman"/>
          <w:sz w:val="24"/>
          <w:szCs w:val="24"/>
        </w:rPr>
        <w:t>.</w:t>
      </w:r>
      <w:r w:rsidR="00A957EA">
        <w:rPr>
          <w:rFonts w:ascii="Times New Roman" w:hAnsi="Times New Roman" w:cs="Times New Roman"/>
          <w:sz w:val="24"/>
          <w:szCs w:val="24"/>
        </w:rPr>
        <w:t xml:space="preserve"> Stage four is when the mask slips and </w:t>
      </w:r>
      <w:r w:rsidR="00CC449D" w:rsidRPr="00CC449D">
        <w:rPr>
          <w:rFonts w:ascii="Times New Roman" w:hAnsi="Times New Roman" w:cs="Times New Roman"/>
          <w:sz w:val="24"/>
          <w:szCs w:val="24"/>
        </w:rPr>
        <w:t>all pretence of a link to the real vanishes</w:t>
      </w:r>
      <w:r w:rsidR="00CC449D">
        <w:rPr>
          <w:rFonts w:ascii="Times New Roman" w:hAnsi="Times New Roman" w:cs="Times New Roman"/>
          <w:sz w:val="24"/>
          <w:szCs w:val="24"/>
        </w:rPr>
        <w:t>, as s</w:t>
      </w:r>
      <w:r w:rsidR="00A957EA">
        <w:rPr>
          <w:rFonts w:ascii="Times New Roman" w:hAnsi="Times New Roman" w:cs="Times New Roman"/>
          <w:sz w:val="24"/>
          <w:szCs w:val="24"/>
        </w:rPr>
        <w:t xml:space="preserve">igns </w:t>
      </w:r>
      <w:r w:rsidR="00CC449D">
        <w:rPr>
          <w:rFonts w:ascii="Times New Roman" w:hAnsi="Times New Roman" w:cs="Times New Roman"/>
          <w:sz w:val="24"/>
          <w:szCs w:val="24"/>
        </w:rPr>
        <w:t>refer only</w:t>
      </w:r>
      <w:r w:rsidR="00A957EA">
        <w:rPr>
          <w:rFonts w:ascii="Times New Roman" w:hAnsi="Times New Roman" w:cs="Times New Roman"/>
          <w:sz w:val="24"/>
          <w:szCs w:val="24"/>
        </w:rPr>
        <w:t xml:space="preserve"> to </w:t>
      </w:r>
      <w:r w:rsidR="00CC449D">
        <w:rPr>
          <w:rFonts w:ascii="Times New Roman" w:hAnsi="Times New Roman" w:cs="Times New Roman"/>
          <w:sz w:val="24"/>
          <w:szCs w:val="24"/>
        </w:rPr>
        <w:t>each other</w:t>
      </w:r>
      <w:r w:rsidR="00A957EA">
        <w:rPr>
          <w:rFonts w:ascii="Times New Roman" w:hAnsi="Times New Roman" w:cs="Times New Roman"/>
          <w:sz w:val="24"/>
          <w:szCs w:val="24"/>
        </w:rPr>
        <w:t xml:space="preserve">, </w:t>
      </w:r>
      <w:r w:rsidR="00CC449D">
        <w:rPr>
          <w:rFonts w:ascii="Times New Roman" w:hAnsi="Times New Roman" w:cs="Times New Roman"/>
          <w:sz w:val="24"/>
          <w:szCs w:val="24"/>
        </w:rPr>
        <w:t xml:space="preserve">forming </w:t>
      </w:r>
      <w:r w:rsidR="00A957EA">
        <w:rPr>
          <w:rFonts w:ascii="Times New Roman" w:hAnsi="Times New Roman" w:cs="Times New Roman"/>
          <w:sz w:val="24"/>
          <w:szCs w:val="24"/>
        </w:rPr>
        <w:t xml:space="preserve">a closed system with no need for </w:t>
      </w:r>
      <w:r w:rsidR="00CC449D">
        <w:rPr>
          <w:rFonts w:ascii="Times New Roman" w:hAnsi="Times New Roman" w:cs="Times New Roman"/>
          <w:sz w:val="24"/>
          <w:szCs w:val="24"/>
        </w:rPr>
        <w:t>reality</w:t>
      </w:r>
      <w:r w:rsidR="00A957EA">
        <w:rPr>
          <w:rFonts w:ascii="Times New Roman" w:hAnsi="Times New Roman" w:cs="Times New Roman"/>
          <w:sz w:val="24"/>
          <w:szCs w:val="24"/>
        </w:rPr>
        <w:t>.</w:t>
      </w:r>
      <w:r w:rsidR="00CC449D">
        <w:rPr>
          <w:rFonts w:ascii="Times New Roman" w:hAnsi="Times New Roman" w:cs="Times New Roman"/>
          <w:sz w:val="24"/>
          <w:szCs w:val="24"/>
        </w:rPr>
        <w:t xml:space="preserve"> What emerges is not deception, but a regime of signs so complete in itself that it </w:t>
      </w:r>
      <w:r w:rsidR="00DE6730">
        <w:rPr>
          <w:rFonts w:ascii="Times New Roman" w:hAnsi="Times New Roman" w:cs="Times New Roman"/>
          <w:sz w:val="24"/>
          <w:szCs w:val="24"/>
        </w:rPr>
        <w:t>constitutes</w:t>
      </w:r>
      <w:r w:rsidR="00CC449D">
        <w:rPr>
          <w:rFonts w:ascii="Times New Roman" w:hAnsi="Times New Roman" w:cs="Times New Roman"/>
          <w:sz w:val="24"/>
          <w:szCs w:val="24"/>
        </w:rPr>
        <w:t xml:space="preserve"> a replacement reality.</w:t>
      </w:r>
      <w:r w:rsidR="00202397">
        <w:rPr>
          <w:rStyle w:val="FootnoteReference"/>
          <w:rFonts w:ascii="Times New Roman" w:hAnsi="Times New Roman" w:cs="Times New Roman"/>
          <w:sz w:val="24"/>
          <w:szCs w:val="24"/>
        </w:rPr>
        <w:footnoteReference w:id="20"/>
      </w:r>
    </w:p>
    <w:p w14:paraId="758E5611" w14:textId="15EFDA21" w:rsidR="00C25C32" w:rsidRDefault="00692D9C" w:rsidP="000664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The idea of</w:t>
      </w:r>
      <w:r w:rsidRPr="00692D9C">
        <w:rPr>
          <w:rFonts w:ascii="Times New Roman" w:hAnsi="Times New Roman" w:cs="Times New Roman"/>
          <w:sz w:val="24"/>
          <w:szCs w:val="24"/>
        </w:rPr>
        <w:t xml:space="preserve"> simulation </w:t>
      </w:r>
      <w:r>
        <w:rPr>
          <w:rFonts w:ascii="Times New Roman" w:hAnsi="Times New Roman" w:cs="Times New Roman"/>
          <w:sz w:val="24"/>
          <w:szCs w:val="24"/>
        </w:rPr>
        <w:t>as a</w:t>
      </w:r>
      <w:r w:rsidRPr="00692D9C">
        <w:rPr>
          <w:rFonts w:ascii="Times New Roman" w:hAnsi="Times New Roman" w:cs="Times New Roman"/>
          <w:sz w:val="24"/>
          <w:szCs w:val="24"/>
        </w:rPr>
        <w:t xml:space="preserve"> self-referential</w:t>
      </w:r>
      <w:r>
        <w:rPr>
          <w:rFonts w:ascii="Times New Roman" w:hAnsi="Times New Roman" w:cs="Times New Roman"/>
          <w:sz w:val="24"/>
          <w:szCs w:val="24"/>
        </w:rPr>
        <w:t xml:space="preserve"> system </w:t>
      </w:r>
      <w:r w:rsidRPr="00692D9C">
        <w:rPr>
          <w:rFonts w:ascii="Times New Roman" w:hAnsi="Times New Roman" w:cs="Times New Roman"/>
          <w:sz w:val="24"/>
          <w:szCs w:val="24"/>
        </w:rPr>
        <w:t>represent</w:t>
      </w:r>
      <w:r w:rsidR="00086CB6">
        <w:rPr>
          <w:rFonts w:ascii="Times New Roman" w:hAnsi="Times New Roman" w:cs="Times New Roman"/>
          <w:sz w:val="24"/>
          <w:szCs w:val="24"/>
        </w:rPr>
        <w:t>ing</w:t>
      </w:r>
      <w:r w:rsidRPr="00692D9C">
        <w:rPr>
          <w:rFonts w:ascii="Times New Roman" w:hAnsi="Times New Roman" w:cs="Times New Roman"/>
          <w:sz w:val="24"/>
          <w:szCs w:val="24"/>
        </w:rPr>
        <w:t xml:space="preserve"> without substance</w:t>
      </w:r>
      <w:r>
        <w:rPr>
          <w:rFonts w:ascii="Times New Roman" w:hAnsi="Times New Roman" w:cs="Times New Roman"/>
          <w:sz w:val="24"/>
          <w:szCs w:val="24"/>
        </w:rPr>
        <w:t xml:space="preserve"> echoes</w:t>
      </w:r>
      <w:r w:rsidRPr="00692D9C">
        <w:rPr>
          <w:rFonts w:ascii="Times New Roman" w:hAnsi="Times New Roman" w:cs="Times New Roman"/>
          <w:sz w:val="24"/>
          <w:szCs w:val="24"/>
        </w:rPr>
        <w:t xml:space="preserve"> the </w:t>
      </w:r>
      <w:r>
        <w:rPr>
          <w:rFonts w:ascii="Times New Roman" w:hAnsi="Times New Roman" w:cs="Times New Roman"/>
          <w:sz w:val="24"/>
          <w:szCs w:val="24"/>
        </w:rPr>
        <w:t>issues</w:t>
      </w:r>
      <w:r w:rsidRPr="00692D9C">
        <w:rPr>
          <w:rFonts w:ascii="Times New Roman" w:hAnsi="Times New Roman" w:cs="Times New Roman"/>
          <w:sz w:val="24"/>
          <w:szCs w:val="24"/>
        </w:rPr>
        <w:t xml:space="preserve"> </w:t>
      </w:r>
      <w:r>
        <w:rPr>
          <w:rFonts w:ascii="Times New Roman" w:hAnsi="Times New Roman" w:cs="Times New Roman"/>
          <w:sz w:val="24"/>
          <w:szCs w:val="24"/>
        </w:rPr>
        <w:t>at the core of</w:t>
      </w:r>
      <w:r w:rsidRPr="00692D9C">
        <w:rPr>
          <w:rFonts w:ascii="Times New Roman" w:hAnsi="Times New Roman" w:cs="Times New Roman"/>
          <w:sz w:val="24"/>
          <w:szCs w:val="24"/>
        </w:rPr>
        <w:t xml:space="preserve"> AI-driven governance</w:t>
      </w:r>
      <w:r w:rsidR="00086CB6">
        <w:rPr>
          <w:rFonts w:ascii="Times New Roman" w:hAnsi="Times New Roman" w:cs="Times New Roman"/>
          <w:sz w:val="24"/>
          <w:szCs w:val="24"/>
        </w:rPr>
        <w:t>.</w:t>
      </w:r>
      <w:r>
        <w:rPr>
          <w:rFonts w:ascii="Times New Roman" w:hAnsi="Times New Roman" w:cs="Times New Roman"/>
          <w:sz w:val="24"/>
          <w:szCs w:val="24"/>
        </w:rPr>
        <w:t xml:space="preserve"> AI not merely mirror</w:t>
      </w:r>
      <w:r w:rsidR="00086CB6">
        <w:rPr>
          <w:rFonts w:ascii="Times New Roman" w:hAnsi="Times New Roman" w:cs="Times New Roman"/>
          <w:sz w:val="24"/>
          <w:szCs w:val="24"/>
        </w:rPr>
        <w:t>s</w:t>
      </w:r>
      <w:r>
        <w:rPr>
          <w:rFonts w:ascii="Times New Roman" w:hAnsi="Times New Roman" w:cs="Times New Roman"/>
          <w:sz w:val="24"/>
          <w:szCs w:val="24"/>
        </w:rPr>
        <w:t xml:space="preserve"> the world but </w:t>
      </w:r>
      <w:r w:rsidR="00825FE4">
        <w:rPr>
          <w:rFonts w:ascii="Times New Roman" w:hAnsi="Times New Roman" w:cs="Times New Roman"/>
          <w:sz w:val="24"/>
          <w:szCs w:val="24"/>
        </w:rPr>
        <w:t>rel</w:t>
      </w:r>
      <w:r w:rsidR="00086CB6">
        <w:rPr>
          <w:rFonts w:ascii="Times New Roman" w:hAnsi="Times New Roman" w:cs="Times New Roman"/>
          <w:sz w:val="24"/>
          <w:szCs w:val="24"/>
        </w:rPr>
        <w:t>ies</w:t>
      </w:r>
      <w:r w:rsidR="00825FE4">
        <w:rPr>
          <w:rFonts w:ascii="Times New Roman" w:hAnsi="Times New Roman" w:cs="Times New Roman"/>
          <w:sz w:val="24"/>
          <w:szCs w:val="24"/>
        </w:rPr>
        <w:t xml:space="preserve"> upon and create</w:t>
      </w:r>
      <w:r w:rsidR="00086CB6">
        <w:rPr>
          <w:rFonts w:ascii="Times New Roman" w:hAnsi="Times New Roman" w:cs="Times New Roman"/>
          <w:sz w:val="24"/>
          <w:szCs w:val="24"/>
        </w:rPr>
        <w:t>s</w:t>
      </w:r>
      <w:r w:rsidR="00825FE4">
        <w:rPr>
          <w:rFonts w:ascii="Times New Roman" w:hAnsi="Times New Roman" w:cs="Times New Roman"/>
          <w:sz w:val="24"/>
          <w:szCs w:val="24"/>
        </w:rPr>
        <w:t xml:space="preserve"> its system of signs optimised for operational clarity.</w:t>
      </w:r>
      <w:r w:rsidR="001277F7">
        <w:rPr>
          <w:rFonts w:ascii="Times New Roman" w:hAnsi="Times New Roman" w:cs="Times New Roman"/>
          <w:sz w:val="24"/>
          <w:szCs w:val="24"/>
        </w:rPr>
        <w:t xml:space="preserve"> Such a system </w:t>
      </w:r>
      <w:r w:rsidR="00086CB6">
        <w:rPr>
          <w:rFonts w:ascii="Times New Roman" w:hAnsi="Times New Roman" w:cs="Times New Roman"/>
          <w:sz w:val="24"/>
          <w:szCs w:val="24"/>
        </w:rPr>
        <w:t>doesn’t</w:t>
      </w:r>
      <w:r w:rsidR="001277F7">
        <w:rPr>
          <w:rFonts w:ascii="Times New Roman" w:hAnsi="Times New Roman" w:cs="Times New Roman"/>
          <w:sz w:val="24"/>
          <w:szCs w:val="24"/>
        </w:rPr>
        <w:t xml:space="preserve"> represent truth, yet it appears </w:t>
      </w:r>
      <w:r w:rsidR="00086CB6">
        <w:rPr>
          <w:rFonts w:ascii="Times New Roman" w:hAnsi="Times New Roman" w:cs="Times New Roman"/>
          <w:sz w:val="24"/>
          <w:szCs w:val="24"/>
        </w:rPr>
        <w:t>truthful</w:t>
      </w:r>
      <w:r w:rsidR="001277F7">
        <w:rPr>
          <w:rFonts w:ascii="Times New Roman" w:hAnsi="Times New Roman" w:cs="Times New Roman"/>
          <w:sz w:val="24"/>
          <w:szCs w:val="24"/>
        </w:rPr>
        <w:t xml:space="preserve"> because it is internally consistent.</w:t>
      </w:r>
      <w:r w:rsidR="00067C1C">
        <w:rPr>
          <w:rStyle w:val="FootnoteReference"/>
          <w:rFonts w:ascii="Times New Roman" w:hAnsi="Times New Roman" w:cs="Times New Roman"/>
          <w:sz w:val="24"/>
          <w:szCs w:val="24"/>
        </w:rPr>
        <w:footnoteReference w:id="21"/>
      </w:r>
      <w:r w:rsidR="00A43762" w:rsidRPr="00A43762">
        <w:t xml:space="preserve"> </w:t>
      </w:r>
      <w:r w:rsidR="00A43762" w:rsidRPr="00A43762">
        <w:rPr>
          <w:rFonts w:ascii="Times New Roman" w:hAnsi="Times New Roman" w:cs="Times New Roman"/>
          <w:sz w:val="24"/>
          <w:szCs w:val="24"/>
        </w:rPr>
        <w:t>This is where the hyperreal dimension of AI governance crystallises, as political decisions are guided by outputs that rely on a simulation of reality, not reality itself.</w:t>
      </w:r>
      <w:r w:rsidR="00A30C7B">
        <w:rPr>
          <w:rFonts w:ascii="Times New Roman" w:hAnsi="Times New Roman" w:cs="Times New Roman"/>
          <w:sz w:val="24"/>
          <w:szCs w:val="24"/>
        </w:rPr>
        <w:t xml:space="preserve"> </w:t>
      </w:r>
      <w:r w:rsidR="00C25C32" w:rsidRPr="00C25C32">
        <w:rPr>
          <w:rFonts w:ascii="Times New Roman" w:hAnsi="Times New Roman" w:cs="Times New Roman"/>
          <w:sz w:val="24"/>
          <w:szCs w:val="24"/>
        </w:rPr>
        <w:t>Governance takes on a new form as it becomes seamless and responsive. Beneath this appearance</w:t>
      </w:r>
      <w:r w:rsidR="00C25C32">
        <w:rPr>
          <w:rFonts w:ascii="Times New Roman" w:hAnsi="Times New Roman" w:cs="Times New Roman"/>
          <w:sz w:val="24"/>
          <w:szCs w:val="24"/>
        </w:rPr>
        <w:t xml:space="preserve"> of </w:t>
      </w:r>
      <w:r w:rsidR="00C25C32" w:rsidRPr="00C25C32">
        <w:rPr>
          <w:rFonts w:ascii="Times New Roman" w:hAnsi="Times New Roman" w:cs="Times New Roman"/>
          <w:sz w:val="24"/>
          <w:szCs w:val="24"/>
        </w:rPr>
        <w:t xml:space="preserve">responsiveness and control </w:t>
      </w:r>
      <w:r w:rsidR="00C25C32">
        <w:rPr>
          <w:rFonts w:ascii="Times New Roman" w:hAnsi="Times New Roman" w:cs="Times New Roman"/>
          <w:sz w:val="24"/>
          <w:szCs w:val="24"/>
        </w:rPr>
        <w:t>lies</w:t>
      </w:r>
      <w:r w:rsidR="00C25C32" w:rsidRPr="00C25C32">
        <w:rPr>
          <w:rFonts w:ascii="Times New Roman" w:hAnsi="Times New Roman" w:cs="Times New Roman"/>
          <w:sz w:val="24"/>
          <w:szCs w:val="24"/>
        </w:rPr>
        <w:t xml:space="preserve"> the disappearance of deliberation, as </w:t>
      </w:r>
      <w:r w:rsidR="00C25C32">
        <w:rPr>
          <w:rFonts w:ascii="Times New Roman" w:hAnsi="Times New Roman" w:cs="Times New Roman"/>
          <w:sz w:val="24"/>
          <w:szCs w:val="24"/>
        </w:rPr>
        <w:t>the system’s</w:t>
      </w:r>
      <w:r w:rsidR="00C25C32" w:rsidRPr="00C25C32">
        <w:rPr>
          <w:rFonts w:ascii="Times New Roman" w:hAnsi="Times New Roman" w:cs="Times New Roman"/>
          <w:sz w:val="24"/>
          <w:szCs w:val="24"/>
        </w:rPr>
        <w:t xml:space="preserve"> </w:t>
      </w:r>
      <w:r w:rsidR="00C25C32">
        <w:rPr>
          <w:rFonts w:ascii="Times New Roman" w:hAnsi="Times New Roman" w:cs="Times New Roman"/>
          <w:sz w:val="24"/>
          <w:szCs w:val="24"/>
        </w:rPr>
        <w:t>smooth function stems</w:t>
      </w:r>
      <w:r w:rsidR="00C25C32" w:rsidRPr="00C25C32">
        <w:rPr>
          <w:rFonts w:ascii="Times New Roman" w:hAnsi="Times New Roman" w:cs="Times New Roman"/>
          <w:sz w:val="24"/>
          <w:szCs w:val="24"/>
        </w:rPr>
        <w:t xml:space="preserve"> from cutting out the human element that </w:t>
      </w:r>
      <w:r w:rsidR="00C25C32">
        <w:rPr>
          <w:rFonts w:ascii="Times New Roman" w:hAnsi="Times New Roman" w:cs="Times New Roman"/>
          <w:sz w:val="24"/>
          <w:szCs w:val="24"/>
        </w:rPr>
        <w:t>introduces</w:t>
      </w:r>
      <w:r w:rsidR="00C25C32" w:rsidRPr="00C25C32">
        <w:rPr>
          <w:rFonts w:ascii="Times New Roman" w:hAnsi="Times New Roman" w:cs="Times New Roman"/>
          <w:sz w:val="24"/>
          <w:szCs w:val="24"/>
        </w:rPr>
        <w:t xml:space="preserve"> friction.</w:t>
      </w:r>
    </w:p>
    <w:p w14:paraId="34D9A34E" w14:textId="0F1C91CE" w:rsidR="00402058" w:rsidRDefault="00402058" w:rsidP="000664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402058">
        <w:rPr>
          <w:rFonts w:ascii="Times New Roman" w:hAnsi="Times New Roman" w:cs="Times New Roman"/>
          <w:sz w:val="24"/>
          <w:szCs w:val="24"/>
        </w:rPr>
        <w:t>After progressing through the earlier stages of representation, the system culminates in simulation.</w:t>
      </w:r>
      <w:r>
        <w:rPr>
          <w:rFonts w:ascii="Times New Roman" w:hAnsi="Times New Roman" w:cs="Times New Roman"/>
          <w:sz w:val="24"/>
          <w:szCs w:val="24"/>
        </w:rPr>
        <w:t xml:space="preserve"> This last phase is marked by signs that lack </w:t>
      </w:r>
      <w:r w:rsidR="004E59BC">
        <w:rPr>
          <w:rFonts w:ascii="Times New Roman" w:hAnsi="Times New Roman" w:cs="Times New Roman"/>
          <w:sz w:val="24"/>
          <w:szCs w:val="24"/>
        </w:rPr>
        <w:t>outside reference points</w:t>
      </w:r>
      <w:r>
        <w:rPr>
          <w:rFonts w:ascii="Times New Roman" w:hAnsi="Times New Roman" w:cs="Times New Roman"/>
          <w:sz w:val="24"/>
          <w:szCs w:val="24"/>
        </w:rPr>
        <w:t xml:space="preserve">, </w:t>
      </w:r>
      <w:r w:rsidR="00315F8B">
        <w:rPr>
          <w:rFonts w:ascii="Times New Roman" w:hAnsi="Times New Roman" w:cs="Times New Roman"/>
          <w:sz w:val="24"/>
          <w:szCs w:val="24"/>
        </w:rPr>
        <w:t>being self-</w:t>
      </w:r>
      <w:r>
        <w:rPr>
          <w:rFonts w:ascii="Times New Roman" w:hAnsi="Times New Roman" w:cs="Times New Roman"/>
          <w:sz w:val="24"/>
          <w:szCs w:val="24"/>
        </w:rPr>
        <w:t>referential.</w:t>
      </w:r>
      <w:r w:rsidR="00315F8B">
        <w:rPr>
          <w:rStyle w:val="FootnoteReference"/>
          <w:rFonts w:ascii="Times New Roman" w:hAnsi="Times New Roman" w:cs="Times New Roman"/>
          <w:sz w:val="24"/>
          <w:szCs w:val="24"/>
        </w:rPr>
        <w:footnoteReference w:id="22"/>
      </w:r>
      <w:r w:rsidR="00357857">
        <w:rPr>
          <w:rFonts w:ascii="Times New Roman" w:hAnsi="Times New Roman" w:cs="Times New Roman"/>
          <w:sz w:val="24"/>
          <w:szCs w:val="24"/>
        </w:rPr>
        <w:t xml:space="preserve"> What exists outside it only matters insofar </w:t>
      </w:r>
      <w:r w:rsidR="00AD5E69">
        <w:rPr>
          <w:rFonts w:ascii="Times New Roman" w:hAnsi="Times New Roman" w:cs="Times New Roman"/>
          <w:sz w:val="24"/>
          <w:szCs w:val="24"/>
        </w:rPr>
        <w:t>as</w:t>
      </w:r>
      <w:r w:rsidR="00357857">
        <w:rPr>
          <w:rFonts w:ascii="Times New Roman" w:hAnsi="Times New Roman" w:cs="Times New Roman"/>
          <w:sz w:val="24"/>
          <w:szCs w:val="24"/>
        </w:rPr>
        <w:t xml:space="preserve"> it can be converted into a version of itself that is legible to the system. </w:t>
      </w:r>
      <w:r w:rsidR="00AD5E69">
        <w:rPr>
          <w:rFonts w:ascii="Times New Roman" w:hAnsi="Times New Roman" w:cs="Times New Roman"/>
          <w:sz w:val="24"/>
          <w:szCs w:val="24"/>
        </w:rPr>
        <w:t>Under</w:t>
      </w:r>
      <w:r w:rsidR="00357857">
        <w:rPr>
          <w:rFonts w:ascii="Times New Roman" w:hAnsi="Times New Roman" w:cs="Times New Roman"/>
          <w:sz w:val="24"/>
          <w:szCs w:val="24"/>
        </w:rPr>
        <w:t xml:space="preserve"> such </w:t>
      </w:r>
      <w:r w:rsidR="00AD5E69">
        <w:rPr>
          <w:rFonts w:ascii="Times New Roman" w:hAnsi="Times New Roman" w:cs="Times New Roman"/>
          <w:sz w:val="24"/>
          <w:szCs w:val="24"/>
        </w:rPr>
        <w:t>conditions</w:t>
      </w:r>
      <w:r w:rsidR="00357857">
        <w:rPr>
          <w:rFonts w:ascii="Times New Roman" w:hAnsi="Times New Roman" w:cs="Times New Roman"/>
          <w:sz w:val="24"/>
          <w:szCs w:val="24"/>
        </w:rPr>
        <w:t xml:space="preserve">, the formulation of policy and its implementation are </w:t>
      </w:r>
      <w:r w:rsidR="004E59BC">
        <w:rPr>
          <w:rFonts w:ascii="Times New Roman" w:hAnsi="Times New Roman" w:cs="Times New Roman"/>
          <w:sz w:val="24"/>
          <w:szCs w:val="24"/>
        </w:rPr>
        <w:t>disconnected from</w:t>
      </w:r>
      <w:r w:rsidR="00357857">
        <w:rPr>
          <w:rFonts w:ascii="Times New Roman" w:hAnsi="Times New Roman" w:cs="Times New Roman"/>
          <w:sz w:val="24"/>
          <w:szCs w:val="24"/>
        </w:rPr>
        <w:t xml:space="preserve"> shared reality, as the system </w:t>
      </w:r>
      <w:r w:rsidR="004E59BC">
        <w:rPr>
          <w:rFonts w:ascii="Times New Roman" w:hAnsi="Times New Roman" w:cs="Times New Roman"/>
          <w:sz w:val="24"/>
          <w:szCs w:val="24"/>
        </w:rPr>
        <w:t>dictates</w:t>
      </w:r>
      <w:r w:rsidR="00357857">
        <w:rPr>
          <w:rFonts w:ascii="Times New Roman" w:hAnsi="Times New Roman" w:cs="Times New Roman"/>
          <w:sz w:val="24"/>
          <w:szCs w:val="24"/>
        </w:rPr>
        <w:t xml:space="preserve"> what aspects </w:t>
      </w:r>
      <w:r w:rsidR="004E59BC">
        <w:rPr>
          <w:rFonts w:ascii="Times New Roman" w:hAnsi="Times New Roman" w:cs="Times New Roman"/>
          <w:sz w:val="24"/>
          <w:szCs w:val="24"/>
        </w:rPr>
        <w:t>of reality are actionable. Meaning no longer flows from human interpretation, but from model</w:t>
      </w:r>
      <w:r w:rsidR="007C7E9D">
        <w:rPr>
          <w:rFonts w:ascii="Times New Roman" w:hAnsi="Times New Roman" w:cs="Times New Roman"/>
          <w:sz w:val="24"/>
          <w:szCs w:val="24"/>
        </w:rPr>
        <w:t xml:space="preserve">s </w:t>
      </w:r>
      <w:r w:rsidR="004E59BC">
        <w:rPr>
          <w:rFonts w:ascii="Times New Roman" w:hAnsi="Times New Roman" w:cs="Times New Roman"/>
          <w:sz w:val="24"/>
          <w:szCs w:val="24"/>
        </w:rPr>
        <w:t>that determine what is emphasised and acted upon.</w:t>
      </w:r>
    </w:p>
    <w:p w14:paraId="06C7873F" w14:textId="1DB24B38" w:rsidR="005E2242" w:rsidRDefault="00A64EE8" w:rsidP="000664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bookmarkStart w:id="0" w:name="OLE_LINK1"/>
      <w:r w:rsidRPr="00A64EE8">
        <w:rPr>
          <w:rFonts w:ascii="Times New Roman" w:hAnsi="Times New Roman" w:cs="Times New Roman"/>
          <w:sz w:val="24"/>
          <w:szCs w:val="24"/>
        </w:rPr>
        <w:t>Walter Lippmann’s concept of the pseudo-environment precedes simulation, describing how public perception is not shaped by reality, but by mediated representations.</w:t>
      </w:r>
      <w:r w:rsidR="003E0AC2">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Lippmann argued </w:t>
      </w:r>
      <w:r>
        <w:rPr>
          <w:rFonts w:ascii="Times New Roman" w:hAnsi="Times New Roman" w:cs="Times New Roman"/>
          <w:sz w:val="24"/>
          <w:szCs w:val="24"/>
        </w:rPr>
        <w:lastRenderedPageBreak/>
        <w:t xml:space="preserve">that people </w:t>
      </w:r>
      <w:r w:rsidR="00BF1E59">
        <w:rPr>
          <w:rFonts w:ascii="Times New Roman" w:hAnsi="Times New Roman" w:cs="Times New Roman"/>
          <w:sz w:val="24"/>
          <w:szCs w:val="24"/>
        </w:rPr>
        <w:t>do</w:t>
      </w:r>
      <w:r w:rsidR="00B837AE">
        <w:rPr>
          <w:rFonts w:ascii="Times New Roman" w:hAnsi="Times New Roman" w:cs="Times New Roman"/>
          <w:sz w:val="24"/>
          <w:szCs w:val="24"/>
        </w:rPr>
        <w:t xml:space="preserve"> no</w:t>
      </w:r>
      <w:r w:rsidR="00BF1E59">
        <w:rPr>
          <w:rFonts w:ascii="Times New Roman" w:hAnsi="Times New Roman" w:cs="Times New Roman"/>
          <w:sz w:val="24"/>
          <w:szCs w:val="24"/>
        </w:rPr>
        <w:t xml:space="preserve">t act </w:t>
      </w:r>
      <w:r>
        <w:rPr>
          <w:rFonts w:ascii="Times New Roman" w:hAnsi="Times New Roman" w:cs="Times New Roman"/>
          <w:sz w:val="24"/>
          <w:szCs w:val="24"/>
        </w:rPr>
        <w:t>solely based on their direct interaction with the world but on symbolic representations and information that institutions, elites and the press</w:t>
      </w:r>
      <w:r w:rsidR="00BF1E59">
        <w:rPr>
          <w:rFonts w:ascii="Times New Roman" w:hAnsi="Times New Roman" w:cs="Times New Roman"/>
          <w:sz w:val="24"/>
          <w:szCs w:val="24"/>
        </w:rPr>
        <w:t xml:space="preserve"> have mediated</w:t>
      </w:r>
      <w:r>
        <w:rPr>
          <w:rFonts w:ascii="Times New Roman" w:hAnsi="Times New Roman" w:cs="Times New Roman"/>
          <w:sz w:val="24"/>
          <w:szCs w:val="24"/>
        </w:rPr>
        <w:t>.</w:t>
      </w:r>
      <w:r w:rsidR="008574AC">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In </w:t>
      </w:r>
      <w:r w:rsidR="000A5F97" w:rsidRPr="000A5F97">
        <w:rPr>
          <w:rFonts w:ascii="Times New Roman" w:hAnsi="Times New Roman" w:cs="Times New Roman"/>
          <w:sz w:val="24"/>
          <w:szCs w:val="24"/>
        </w:rPr>
        <w:t xml:space="preserve">Lippmann’s </w:t>
      </w:r>
      <w:r>
        <w:rPr>
          <w:rFonts w:ascii="Times New Roman" w:hAnsi="Times New Roman" w:cs="Times New Roman"/>
          <w:sz w:val="24"/>
          <w:szCs w:val="24"/>
        </w:rPr>
        <w:t xml:space="preserve">framework, </w:t>
      </w:r>
      <w:r w:rsidR="00953AB2" w:rsidRPr="00953AB2">
        <w:rPr>
          <w:rFonts w:ascii="Times New Roman" w:hAnsi="Times New Roman" w:cs="Times New Roman"/>
          <w:sz w:val="24"/>
          <w:szCs w:val="24"/>
        </w:rPr>
        <w:t xml:space="preserve">simplification is necessary to </w:t>
      </w:r>
      <w:r w:rsidR="00953AB2">
        <w:rPr>
          <w:rFonts w:ascii="Times New Roman" w:hAnsi="Times New Roman" w:cs="Times New Roman"/>
          <w:sz w:val="24"/>
          <w:szCs w:val="24"/>
        </w:rPr>
        <w:t>enable</w:t>
      </w:r>
      <w:r w:rsidR="00953AB2" w:rsidRPr="00953AB2">
        <w:rPr>
          <w:rFonts w:ascii="Times New Roman" w:hAnsi="Times New Roman" w:cs="Times New Roman"/>
          <w:sz w:val="24"/>
          <w:szCs w:val="24"/>
        </w:rPr>
        <w:t xml:space="preserve"> collective decision-making, since the public can only act on simplified </w:t>
      </w:r>
      <w:r w:rsidR="00953AB2">
        <w:rPr>
          <w:rFonts w:ascii="Times New Roman" w:hAnsi="Times New Roman" w:cs="Times New Roman"/>
          <w:sz w:val="24"/>
          <w:szCs w:val="24"/>
        </w:rPr>
        <w:t>information and choices</w:t>
      </w:r>
      <w:r w:rsidR="00953AB2" w:rsidRPr="00953AB2">
        <w:rPr>
          <w:rFonts w:ascii="Times New Roman" w:hAnsi="Times New Roman" w:cs="Times New Roman"/>
          <w:sz w:val="24"/>
          <w:szCs w:val="24"/>
        </w:rPr>
        <w:t>.</w:t>
      </w:r>
      <w:r w:rsidR="00953AB2">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6E565D">
        <w:rPr>
          <w:rFonts w:ascii="Times New Roman" w:hAnsi="Times New Roman" w:cs="Times New Roman"/>
          <w:sz w:val="24"/>
          <w:szCs w:val="24"/>
        </w:rPr>
        <w:t>Today</w:t>
      </w:r>
      <w:r w:rsidR="000A5F97">
        <w:rPr>
          <w:rFonts w:ascii="Times New Roman" w:hAnsi="Times New Roman" w:cs="Times New Roman"/>
          <w:sz w:val="24"/>
          <w:szCs w:val="24"/>
        </w:rPr>
        <w:t>’s</w:t>
      </w:r>
      <w:r w:rsidR="006E565D">
        <w:rPr>
          <w:rFonts w:ascii="Times New Roman" w:hAnsi="Times New Roman" w:cs="Times New Roman"/>
          <w:sz w:val="24"/>
          <w:szCs w:val="24"/>
        </w:rPr>
        <w:t xml:space="preserve"> pseudo-environment is constructed by editorial gatekeeping and algorithmic systems</w:t>
      </w:r>
      <w:r w:rsidR="000A5F97">
        <w:rPr>
          <w:rFonts w:ascii="Times New Roman" w:hAnsi="Times New Roman" w:cs="Times New Roman"/>
          <w:sz w:val="24"/>
          <w:szCs w:val="24"/>
        </w:rPr>
        <w:t xml:space="preserve"> that rank what is relevant and attention-worthy based on metrics individuals feed into the system.</w:t>
      </w:r>
      <w:r w:rsidR="008574AC">
        <w:rPr>
          <w:rStyle w:val="FootnoteReference"/>
          <w:rFonts w:ascii="Times New Roman" w:hAnsi="Times New Roman" w:cs="Times New Roman"/>
          <w:sz w:val="24"/>
          <w:szCs w:val="24"/>
        </w:rPr>
        <w:footnoteReference w:id="26"/>
      </w:r>
      <w:r w:rsidR="000A5F97">
        <w:rPr>
          <w:rFonts w:ascii="Times New Roman" w:hAnsi="Times New Roman" w:cs="Times New Roman"/>
          <w:sz w:val="24"/>
          <w:szCs w:val="24"/>
        </w:rPr>
        <w:t xml:space="preserve"> The citizen is reduced to a data point, whose placement in the system determines their experience.</w:t>
      </w:r>
    </w:p>
    <w:p w14:paraId="7E428EC2" w14:textId="4810F292" w:rsidR="000A5F97" w:rsidRDefault="00F86346" w:rsidP="000664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bookmarkStart w:id="1" w:name="OLE_LINK2"/>
      <w:r>
        <w:rPr>
          <w:rFonts w:ascii="Times New Roman" w:hAnsi="Times New Roman" w:cs="Times New Roman"/>
          <w:sz w:val="24"/>
          <w:szCs w:val="24"/>
        </w:rPr>
        <w:t>The difference between Lippman’s mediated world and simulation is structural</w:t>
      </w:r>
      <w:r w:rsidR="00844F42">
        <w:rPr>
          <w:rFonts w:ascii="Times New Roman" w:hAnsi="Times New Roman" w:cs="Times New Roman"/>
          <w:sz w:val="24"/>
          <w:szCs w:val="24"/>
        </w:rPr>
        <w:t xml:space="preserve">: while </w:t>
      </w:r>
      <w:r>
        <w:rPr>
          <w:rFonts w:ascii="Times New Roman" w:hAnsi="Times New Roman" w:cs="Times New Roman"/>
          <w:sz w:val="24"/>
          <w:szCs w:val="24"/>
        </w:rPr>
        <w:t>the former is bound to external references</w:t>
      </w:r>
      <w:r w:rsidR="00844F42">
        <w:rPr>
          <w:rFonts w:ascii="Times New Roman" w:hAnsi="Times New Roman" w:cs="Times New Roman"/>
          <w:sz w:val="24"/>
          <w:szCs w:val="24"/>
        </w:rPr>
        <w:t>, s</w:t>
      </w:r>
      <w:r w:rsidR="005E2242">
        <w:rPr>
          <w:rFonts w:ascii="Times New Roman" w:hAnsi="Times New Roman" w:cs="Times New Roman"/>
          <w:sz w:val="24"/>
          <w:szCs w:val="24"/>
        </w:rPr>
        <w:t xml:space="preserve">uch reference points disappear in simulation, </w:t>
      </w:r>
      <w:r w:rsidR="005E27D1" w:rsidRPr="005E27D1">
        <w:rPr>
          <w:rFonts w:ascii="Times New Roman" w:hAnsi="Times New Roman" w:cs="Times New Roman"/>
          <w:sz w:val="24"/>
          <w:szCs w:val="24"/>
        </w:rPr>
        <w:t>which no longer concern</w:t>
      </w:r>
      <w:r w:rsidR="005E27D1">
        <w:rPr>
          <w:rFonts w:ascii="Times New Roman" w:hAnsi="Times New Roman" w:cs="Times New Roman"/>
          <w:sz w:val="24"/>
          <w:szCs w:val="24"/>
        </w:rPr>
        <w:t>s itself just</w:t>
      </w:r>
      <w:r w:rsidR="005E27D1" w:rsidRPr="005E27D1">
        <w:rPr>
          <w:rFonts w:ascii="Times New Roman" w:hAnsi="Times New Roman" w:cs="Times New Roman"/>
          <w:sz w:val="24"/>
          <w:szCs w:val="24"/>
        </w:rPr>
        <w:t xml:space="preserve"> with mediation, but </w:t>
      </w:r>
      <w:r w:rsidR="005E27D1">
        <w:rPr>
          <w:rFonts w:ascii="Times New Roman" w:hAnsi="Times New Roman" w:cs="Times New Roman"/>
          <w:sz w:val="24"/>
          <w:szCs w:val="24"/>
        </w:rPr>
        <w:t xml:space="preserve">also </w:t>
      </w:r>
      <w:r w:rsidR="005E27D1" w:rsidRPr="005E27D1">
        <w:rPr>
          <w:rFonts w:ascii="Times New Roman" w:hAnsi="Times New Roman" w:cs="Times New Roman"/>
          <w:sz w:val="24"/>
          <w:szCs w:val="24"/>
        </w:rPr>
        <w:t>creation</w:t>
      </w:r>
      <w:r w:rsidR="005E2242">
        <w:rPr>
          <w:rFonts w:ascii="Times New Roman" w:hAnsi="Times New Roman" w:cs="Times New Roman"/>
          <w:sz w:val="24"/>
          <w:szCs w:val="24"/>
        </w:rPr>
        <w:t xml:space="preserve">. </w:t>
      </w:r>
      <w:r w:rsidR="005E27D1">
        <w:rPr>
          <w:rFonts w:ascii="Times New Roman" w:hAnsi="Times New Roman" w:cs="Times New Roman"/>
          <w:sz w:val="24"/>
          <w:szCs w:val="24"/>
        </w:rPr>
        <w:t>Unlike</w:t>
      </w:r>
      <w:r w:rsidR="005E2242">
        <w:rPr>
          <w:rFonts w:ascii="Times New Roman" w:hAnsi="Times New Roman" w:cs="Times New Roman"/>
          <w:sz w:val="24"/>
          <w:szCs w:val="24"/>
        </w:rPr>
        <w:t xml:space="preserve"> a mediated pseudo-environment, such a system create</w:t>
      </w:r>
      <w:r w:rsidR="005E27D1">
        <w:rPr>
          <w:rFonts w:ascii="Times New Roman" w:hAnsi="Times New Roman" w:cs="Times New Roman"/>
          <w:sz w:val="24"/>
          <w:szCs w:val="24"/>
        </w:rPr>
        <w:t>s</w:t>
      </w:r>
      <w:r w:rsidR="005E2242">
        <w:rPr>
          <w:rFonts w:ascii="Times New Roman" w:hAnsi="Times New Roman" w:cs="Times New Roman"/>
          <w:sz w:val="24"/>
          <w:szCs w:val="24"/>
        </w:rPr>
        <w:t xml:space="preserve"> </w:t>
      </w:r>
      <w:r w:rsidR="005E27D1">
        <w:rPr>
          <w:rFonts w:ascii="Times New Roman" w:hAnsi="Times New Roman" w:cs="Times New Roman"/>
          <w:sz w:val="24"/>
          <w:szCs w:val="24"/>
        </w:rPr>
        <w:t>a model of the public</w:t>
      </w:r>
      <w:r w:rsidR="005E2242">
        <w:rPr>
          <w:rFonts w:ascii="Times New Roman" w:hAnsi="Times New Roman" w:cs="Times New Roman"/>
          <w:sz w:val="24"/>
          <w:szCs w:val="24"/>
        </w:rPr>
        <w:t>, which it then use</w:t>
      </w:r>
      <w:r w:rsidR="005E27D1">
        <w:rPr>
          <w:rFonts w:ascii="Times New Roman" w:hAnsi="Times New Roman" w:cs="Times New Roman"/>
          <w:sz w:val="24"/>
          <w:szCs w:val="24"/>
        </w:rPr>
        <w:t>s</w:t>
      </w:r>
      <w:r w:rsidR="005E2242">
        <w:rPr>
          <w:rFonts w:ascii="Times New Roman" w:hAnsi="Times New Roman" w:cs="Times New Roman"/>
          <w:sz w:val="24"/>
          <w:szCs w:val="24"/>
        </w:rPr>
        <w:t xml:space="preserve"> to determine what the public should perceive and act on.</w:t>
      </w:r>
      <w:r w:rsidR="00310B6B">
        <w:rPr>
          <w:rStyle w:val="FootnoteReference"/>
          <w:rFonts w:ascii="Times New Roman" w:hAnsi="Times New Roman" w:cs="Times New Roman"/>
          <w:sz w:val="24"/>
          <w:szCs w:val="24"/>
        </w:rPr>
        <w:footnoteReference w:id="27"/>
      </w:r>
      <w:r w:rsidR="005E27D1">
        <w:rPr>
          <w:rFonts w:ascii="Times New Roman" w:hAnsi="Times New Roman" w:cs="Times New Roman"/>
          <w:sz w:val="24"/>
          <w:szCs w:val="24"/>
        </w:rPr>
        <w:t xml:space="preserve"> What </w:t>
      </w:r>
      <w:r w:rsidR="00406099">
        <w:rPr>
          <w:rFonts w:ascii="Times New Roman" w:hAnsi="Times New Roman" w:cs="Times New Roman"/>
          <w:sz w:val="24"/>
          <w:szCs w:val="24"/>
        </w:rPr>
        <w:t>materialises</w:t>
      </w:r>
      <w:r w:rsidR="005E27D1">
        <w:rPr>
          <w:rFonts w:ascii="Times New Roman" w:hAnsi="Times New Roman" w:cs="Times New Roman"/>
          <w:sz w:val="24"/>
          <w:szCs w:val="24"/>
        </w:rPr>
        <w:t xml:space="preserve"> is a</w:t>
      </w:r>
      <w:r w:rsidR="005E27D1" w:rsidRPr="005E27D1">
        <w:rPr>
          <w:rFonts w:ascii="Times New Roman" w:hAnsi="Times New Roman" w:cs="Times New Roman"/>
          <w:sz w:val="24"/>
          <w:szCs w:val="24"/>
        </w:rPr>
        <w:t xml:space="preserve"> loop </w:t>
      </w:r>
      <w:r w:rsidR="005E27D1">
        <w:rPr>
          <w:rFonts w:ascii="Times New Roman" w:hAnsi="Times New Roman" w:cs="Times New Roman"/>
          <w:sz w:val="24"/>
          <w:szCs w:val="24"/>
        </w:rPr>
        <w:t xml:space="preserve">of </w:t>
      </w:r>
      <w:r w:rsidR="005E27D1" w:rsidRPr="005E27D1">
        <w:rPr>
          <w:rFonts w:ascii="Times New Roman" w:hAnsi="Times New Roman" w:cs="Times New Roman"/>
          <w:sz w:val="24"/>
          <w:szCs w:val="24"/>
        </w:rPr>
        <w:t xml:space="preserve">perception and prediction: models </w:t>
      </w:r>
      <w:r w:rsidR="005E27D1">
        <w:rPr>
          <w:rFonts w:ascii="Times New Roman" w:hAnsi="Times New Roman" w:cs="Times New Roman"/>
          <w:sz w:val="24"/>
          <w:szCs w:val="24"/>
        </w:rPr>
        <w:t xml:space="preserve">of </w:t>
      </w:r>
      <w:r w:rsidR="005E27D1" w:rsidRPr="005E27D1">
        <w:rPr>
          <w:rFonts w:ascii="Times New Roman" w:hAnsi="Times New Roman" w:cs="Times New Roman"/>
          <w:sz w:val="24"/>
          <w:szCs w:val="24"/>
        </w:rPr>
        <w:t xml:space="preserve">the public </w:t>
      </w:r>
      <w:r w:rsidR="005E27D1">
        <w:rPr>
          <w:rFonts w:ascii="Times New Roman" w:hAnsi="Times New Roman" w:cs="Times New Roman"/>
          <w:sz w:val="24"/>
          <w:szCs w:val="24"/>
        </w:rPr>
        <w:t>determine</w:t>
      </w:r>
      <w:r w:rsidR="005E27D1" w:rsidRPr="005E27D1">
        <w:rPr>
          <w:rFonts w:ascii="Times New Roman" w:hAnsi="Times New Roman" w:cs="Times New Roman"/>
          <w:sz w:val="24"/>
          <w:szCs w:val="24"/>
        </w:rPr>
        <w:t xml:space="preserve"> what is </w:t>
      </w:r>
      <w:r w:rsidR="005E27D1">
        <w:rPr>
          <w:rFonts w:ascii="Times New Roman" w:hAnsi="Times New Roman" w:cs="Times New Roman"/>
          <w:sz w:val="24"/>
          <w:szCs w:val="24"/>
        </w:rPr>
        <w:t>shown</w:t>
      </w:r>
      <w:r w:rsidR="005E27D1" w:rsidRPr="005E27D1">
        <w:rPr>
          <w:rFonts w:ascii="Times New Roman" w:hAnsi="Times New Roman" w:cs="Times New Roman"/>
          <w:sz w:val="24"/>
          <w:szCs w:val="24"/>
        </w:rPr>
        <w:t>, and what is seen reinforces the model.</w:t>
      </w:r>
    </w:p>
    <w:bookmarkEnd w:id="0"/>
    <w:bookmarkEnd w:id="1"/>
    <w:p w14:paraId="0E4D8455" w14:textId="61D72C26" w:rsidR="0005179C" w:rsidRDefault="00406099" w:rsidP="000B2B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Such a system cannot be </w:t>
      </w:r>
      <w:r w:rsidR="003B741B" w:rsidRPr="003B741B">
        <w:rPr>
          <w:rFonts w:ascii="Times New Roman" w:hAnsi="Times New Roman" w:cs="Times New Roman"/>
          <w:sz w:val="24"/>
          <w:szCs w:val="24"/>
        </w:rPr>
        <w:t xml:space="preserve">described as traditional </w:t>
      </w:r>
      <w:r>
        <w:rPr>
          <w:rFonts w:ascii="Times New Roman" w:hAnsi="Times New Roman" w:cs="Times New Roman"/>
          <w:sz w:val="24"/>
          <w:szCs w:val="24"/>
        </w:rPr>
        <w:t xml:space="preserve">propaganda or censorship because it doesn’t block or force </w:t>
      </w:r>
      <w:r w:rsidR="003B741B">
        <w:rPr>
          <w:rFonts w:ascii="Times New Roman" w:hAnsi="Times New Roman" w:cs="Times New Roman"/>
          <w:sz w:val="24"/>
          <w:szCs w:val="24"/>
        </w:rPr>
        <w:t>messages</w:t>
      </w:r>
      <w:r>
        <w:rPr>
          <w:rFonts w:ascii="Times New Roman" w:hAnsi="Times New Roman" w:cs="Times New Roman"/>
          <w:sz w:val="24"/>
          <w:szCs w:val="24"/>
        </w:rPr>
        <w:t>.</w:t>
      </w:r>
      <w:r w:rsidR="00B07ED2">
        <w:rPr>
          <w:rFonts w:ascii="Times New Roman" w:hAnsi="Times New Roman" w:cs="Times New Roman"/>
          <w:sz w:val="24"/>
          <w:szCs w:val="24"/>
        </w:rPr>
        <w:t xml:space="preserve"> Its methods are more sophisticated, such as controlling information’s visibility to shape behaviour without obvious control. </w:t>
      </w:r>
      <w:r w:rsidR="003B741B">
        <w:rPr>
          <w:rFonts w:ascii="Times New Roman" w:hAnsi="Times New Roman" w:cs="Times New Roman"/>
          <w:sz w:val="24"/>
          <w:szCs w:val="24"/>
        </w:rPr>
        <w:t>What people see</w:t>
      </w:r>
      <w:r w:rsidR="00B07ED2">
        <w:rPr>
          <w:rFonts w:ascii="Times New Roman" w:hAnsi="Times New Roman" w:cs="Times New Roman"/>
          <w:sz w:val="24"/>
          <w:szCs w:val="24"/>
        </w:rPr>
        <w:t xml:space="preserve"> is selected based on predictions fueled by </w:t>
      </w:r>
      <w:r w:rsidR="003B741B">
        <w:rPr>
          <w:rFonts w:ascii="Times New Roman" w:hAnsi="Times New Roman" w:cs="Times New Roman"/>
          <w:sz w:val="24"/>
          <w:szCs w:val="24"/>
        </w:rPr>
        <w:t>behavioural data</w:t>
      </w:r>
      <w:r w:rsidR="00B07ED2">
        <w:rPr>
          <w:rFonts w:ascii="Times New Roman" w:hAnsi="Times New Roman" w:cs="Times New Roman"/>
          <w:sz w:val="24"/>
          <w:szCs w:val="24"/>
        </w:rPr>
        <w:t xml:space="preserve"> they feed the system</w:t>
      </w:r>
      <w:r w:rsidR="00BF1E59">
        <w:rPr>
          <w:rFonts w:ascii="Times New Roman" w:hAnsi="Times New Roman" w:cs="Times New Roman"/>
          <w:sz w:val="24"/>
          <w:szCs w:val="24"/>
        </w:rPr>
        <w:t>, which</w:t>
      </w:r>
      <w:r w:rsidR="00B07ED2">
        <w:rPr>
          <w:rFonts w:ascii="Times New Roman" w:hAnsi="Times New Roman" w:cs="Times New Roman"/>
          <w:sz w:val="24"/>
          <w:szCs w:val="24"/>
        </w:rPr>
        <w:t xml:space="preserve"> uses </w:t>
      </w:r>
      <w:r w:rsidR="00BF1E59">
        <w:rPr>
          <w:rFonts w:ascii="Times New Roman" w:hAnsi="Times New Roman" w:cs="Times New Roman"/>
          <w:sz w:val="24"/>
          <w:szCs w:val="24"/>
        </w:rPr>
        <w:t>it</w:t>
      </w:r>
      <w:r w:rsidR="00B07ED2">
        <w:rPr>
          <w:rFonts w:ascii="Times New Roman" w:hAnsi="Times New Roman" w:cs="Times New Roman"/>
          <w:sz w:val="24"/>
          <w:szCs w:val="24"/>
        </w:rPr>
        <w:t xml:space="preserve"> to shape behaviour, </w:t>
      </w:r>
      <w:r w:rsidR="003B741B">
        <w:rPr>
          <w:rFonts w:ascii="Times New Roman" w:hAnsi="Times New Roman" w:cs="Times New Roman"/>
          <w:sz w:val="24"/>
          <w:szCs w:val="24"/>
        </w:rPr>
        <w:t>reinforcing its models</w:t>
      </w:r>
      <w:r w:rsidR="00B07ED2">
        <w:rPr>
          <w:rFonts w:ascii="Times New Roman" w:hAnsi="Times New Roman" w:cs="Times New Roman"/>
          <w:sz w:val="24"/>
          <w:szCs w:val="24"/>
        </w:rPr>
        <w:t xml:space="preserve">. </w:t>
      </w:r>
      <w:r w:rsidR="003B741B">
        <w:rPr>
          <w:rFonts w:ascii="Times New Roman" w:hAnsi="Times New Roman" w:cs="Times New Roman"/>
          <w:sz w:val="24"/>
          <w:szCs w:val="24"/>
        </w:rPr>
        <w:t>As a result, individuals and eventually the masses will align with what the system presents to the</w:t>
      </w:r>
      <w:r w:rsidR="00BF1E59">
        <w:rPr>
          <w:rFonts w:ascii="Times New Roman" w:hAnsi="Times New Roman" w:cs="Times New Roman"/>
          <w:sz w:val="24"/>
          <w:szCs w:val="24"/>
        </w:rPr>
        <w:t>m</w:t>
      </w:r>
      <w:r w:rsidR="003B741B">
        <w:rPr>
          <w:rFonts w:ascii="Times New Roman" w:hAnsi="Times New Roman" w:cs="Times New Roman"/>
          <w:sz w:val="24"/>
          <w:szCs w:val="24"/>
        </w:rPr>
        <w:t xml:space="preserve">. </w:t>
      </w:r>
      <w:r w:rsidR="00BF1E59">
        <w:rPr>
          <w:rFonts w:ascii="Times New Roman" w:hAnsi="Times New Roman" w:cs="Times New Roman"/>
          <w:sz w:val="24"/>
          <w:szCs w:val="24"/>
        </w:rPr>
        <w:t>A</w:t>
      </w:r>
      <w:r w:rsidR="000B2B95" w:rsidRPr="000B2B95">
        <w:rPr>
          <w:rFonts w:ascii="Times New Roman" w:hAnsi="Times New Roman" w:cs="Times New Roman"/>
          <w:sz w:val="24"/>
          <w:szCs w:val="24"/>
        </w:rPr>
        <w:t>ctions do not need to be uniform</w:t>
      </w:r>
      <w:r w:rsidR="00566C94">
        <w:rPr>
          <w:rFonts w:ascii="Times New Roman" w:hAnsi="Times New Roman" w:cs="Times New Roman"/>
          <w:sz w:val="24"/>
          <w:szCs w:val="24"/>
        </w:rPr>
        <w:t>,</w:t>
      </w:r>
      <w:r w:rsidR="000B2B95" w:rsidRPr="000B2B95">
        <w:rPr>
          <w:rFonts w:ascii="Times New Roman" w:hAnsi="Times New Roman" w:cs="Times New Roman"/>
          <w:sz w:val="24"/>
          <w:szCs w:val="24"/>
        </w:rPr>
        <w:t xml:space="preserve"> as long as the outcome has been accurately modelled, the system has already imposed its logic on the public without visible manipulation. </w:t>
      </w:r>
    </w:p>
    <w:p w14:paraId="5AB35B01" w14:textId="6A93F70F" w:rsidR="00566C94" w:rsidRDefault="000B2B95" w:rsidP="000B2B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0B2B95">
        <w:rPr>
          <w:rFonts w:ascii="Times New Roman" w:hAnsi="Times New Roman" w:cs="Times New Roman"/>
          <w:sz w:val="24"/>
          <w:szCs w:val="24"/>
        </w:rPr>
        <w:t xml:space="preserve">People do not encounter information that might disrupt the model’s expected outcome, only content that reinforces the </w:t>
      </w:r>
      <w:r>
        <w:rPr>
          <w:rFonts w:ascii="Times New Roman" w:hAnsi="Times New Roman" w:cs="Times New Roman"/>
          <w:sz w:val="24"/>
          <w:szCs w:val="24"/>
        </w:rPr>
        <w:t xml:space="preserve">anticipated </w:t>
      </w:r>
      <w:r w:rsidRPr="000B2B95">
        <w:rPr>
          <w:rFonts w:ascii="Times New Roman" w:hAnsi="Times New Roman" w:cs="Times New Roman"/>
          <w:sz w:val="24"/>
          <w:szCs w:val="24"/>
        </w:rPr>
        <w:t>behavioural response. In this way, debate collapses into reaction, and while individuals may feel the thrill of participation, the decision was already shaped before they even tweet.</w:t>
      </w:r>
      <w:r w:rsidR="0005179C">
        <w:rPr>
          <w:rFonts w:ascii="Times New Roman" w:hAnsi="Times New Roman" w:cs="Times New Roman"/>
          <w:sz w:val="24"/>
          <w:szCs w:val="24"/>
        </w:rPr>
        <w:t xml:space="preserve"> </w:t>
      </w:r>
      <w:r w:rsidR="00566C94">
        <w:rPr>
          <w:rFonts w:ascii="Times New Roman" w:hAnsi="Times New Roman" w:cs="Times New Roman"/>
          <w:sz w:val="24"/>
          <w:szCs w:val="24"/>
        </w:rPr>
        <w:t xml:space="preserve">This simulation </w:t>
      </w:r>
      <w:r w:rsidR="0005179C">
        <w:rPr>
          <w:rFonts w:ascii="Times New Roman" w:hAnsi="Times New Roman" w:cs="Times New Roman"/>
          <w:sz w:val="24"/>
          <w:szCs w:val="24"/>
        </w:rPr>
        <w:t>is</w:t>
      </w:r>
      <w:r w:rsidR="00566C94">
        <w:rPr>
          <w:rFonts w:ascii="Times New Roman" w:hAnsi="Times New Roman" w:cs="Times New Roman"/>
          <w:sz w:val="24"/>
          <w:szCs w:val="24"/>
        </w:rPr>
        <w:t xml:space="preserve"> not the disappearance of governance but its transformation. Participation remains, even is encouraged, but its meaning is hollow.</w:t>
      </w:r>
      <w:r w:rsidR="00B14A31">
        <w:rPr>
          <w:rStyle w:val="FootnoteReference"/>
          <w:rFonts w:ascii="Times New Roman" w:hAnsi="Times New Roman" w:cs="Times New Roman"/>
          <w:sz w:val="24"/>
          <w:szCs w:val="24"/>
        </w:rPr>
        <w:footnoteReference w:id="28"/>
      </w:r>
      <w:r w:rsidR="00566C94">
        <w:rPr>
          <w:rFonts w:ascii="Times New Roman" w:hAnsi="Times New Roman" w:cs="Times New Roman"/>
          <w:sz w:val="24"/>
          <w:szCs w:val="24"/>
        </w:rPr>
        <w:t xml:space="preserve"> Surveys, smart appliances, and sentiment analysis depend on engagement</w:t>
      </w:r>
      <w:r w:rsidR="0005179C">
        <w:rPr>
          <w:rFonts w:ascii="Times New Roman" w:hAnsi="Times New Roman" w:cs="Times New Roman"/>
          <w:sz w:val="24"/>
          <w:szCs w:val="24"/>
        </w:rPr>
        <w:t xml:space="preserve"> that can be converted </w:t>
      </w:r>
      <w:r w:rsidR="0005179C">
        <w:rPr>
          <w:rFonts w:ascii="Times New Roman" w:hAnsi="Times New Roman" w:cs="Times New Roman"/>
          <w:sz w:val="24"/>
          <w:szCs w:val="24"/>
        </w:rPr>
        <w:lastRenderedPageBreak/>
        <w:t>into tangible data. Political life is an interaction in this simulation: it is curated, tracked, and inconsequential.</w:t>
      </w:r>
    </w:p>
    <w:p w14:paraId="3AF0F3C6" w14:textId="6E2DE257" w:rsidR="005A3EA4" w:rsidRDefault="00F343E3" w:rsidP="00AA0D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F343E3">
        <w:rPr>
          <w:rFonts w:ascii="Times New Roman" w:hAnsi="Times New Roman" w:cs="Times New Roman"/>
          <w:sz w:val="24"/>
          <w:szCs w:val="24"/>
        </w:rPr>
        <w:t xml:space="preserve">Ultimately, AI-driven governance will be a seamless experience. When system outputs are accepted as objective facts rather than </w:t>
      </w:r>
      <w:r w:rsidR="003A7D3B">
        <w:rPr>
          <w:rFonts w:ascii="Times New Roman" w:hAnsi="Times New Roman" w:cs="Times New Roman"/>
          <w:sz w:val="24"/>
          <w:szCs w:val="24"/>
        </w:rPr>
        <w:t>subjective</w:t>
      </w:r>
      <w:r w:rsidRPr="00F343E3">
        <w:rPr>
          <w:rFonts w:ascii="Times New Roman" w:hAnsi="Times New Roman" w:cs="Times New Roman"/>
          <w:sz w:val="24"/>
          <w:szCs w:val="24"/>
        </w:rPr>
        <w:t xml:space="preserve"> </w:t>
      </w:r>
      <w:r w:rsidR="003A7D3B">
        <w:rPr>
          <w:rFonts w:ascii="Times New Roman" w:hAnsi="Times New Roman" w:cs="Times New Roman"/>
          <w:sz w:val="24"/>
          <w:szCs w:val="24"/>
        </w:rPr>
        <w:t>judgments</w:t>
      </w:r>
      <w:r w:rsidRPr="00F343E3">
        <w:rPr>
          <w:rFonts w:ascii="Times New Roman" w:hAnsi="Times New Roman" w:cs="Times New Roman"/>
          <w:sz w:val="24"/>
          <w:szCs w:val="24"/>
        </w:rPr>
        <w:t xml:space="preserve">, governance sheds the burden of presenting itself as political. </w:t>
      </w:r>
      <w:r w:rsidR="003A7D3B">
        <w:rPr>
          <w:rFonts w:ascii="Times New Roman" w:hAnsi="Times New Roman" w:cs="Times New Roman"/>
          <w:sz w:val="24"/>
          <w:szCs w:val="24"/>
        </w:rPr>
        <w:t>Once</w:t>
      </w:r>
      <w:r w:rsidRPr="00F343E3">
        <w:rPr>
          <w:rFonts w:ascii="Times New Roman" w:hAnsi="Times New Roman" w:cs="Times New Roman"/>
          <w:sz w:val="24"/>
          <w:szCs w:val="24"/>
        </w:rPr>
        <w:t xml:space="preserve"> contestable political decisions become mere technical administration, removed from </w:t>
      </w:r>
      <w:r>
        <w:rPr>
          <w:rFonts w:ascii="Times New Roman" w:hAnsi="Times New Roman" w:cs="Times New Roman"/>
          <w:sz w:val="24"/>
          <w:szCs w:val="24"/>
        </w:rPr>
        <w:t xml:space="preserve">the </w:t>
      </w:r>
      <w:r w:rsidRPr="00F343E3">
        <w:rPr>
          <w:rFonts w:ascii="Times New Roman" w:hAnsi="Times New Roman" w:cs="Times New Roman"/>
          <w:sz w:val="24"/>
          <w:szCs w:val="24"/>
        </w:rPr>
        <w:t>democratic process</w:t>
      </w:r>
      <w:r w:rsidR="003A7D3B">
        <w:rPr>
          <w:rFonts w:ascii="Times New Roman" w:hAnsi="Times New Roman" w:cs="Times New Roman"/>
          <w:sz w:val="24"/>
          <w:szCs w:val="24"/>
        </w:rPr>
        <w:t>es</w:t>
      </w:r>
      <w:r w:rsidRPr="00F343E3">
        <w:rPr>
          <w:rFonts w:ascii="Times New Roman" w:hAnsi="Times New Roman" w:cs="Times New Roman"/>
          <w:sz w:val="24"/>
          <w:szCs w:val="24"/>
        </w:rPr>
        <w:t xml:space="preserve"> and shielded from accountability. </w:t>
      </w:r>
      <w:r w:rsidR="00E26249">
        <w:rPr>
          <w:rFonts w:ascii="Times New Roman" w:hAnsi="Times New Roman" w:cs="Times New Roman"/>
          <w:sz w:val="24"/>
          <w:szCs w:val="24"/>
        </w:rPr>
        <w:t>As power circularises, the systems’</w:t>
      </w:r>
      <w:r w:rsidRPr="00F343E3">
        <w:rPr>
          <w:rFonts w:ascii="Times New Roman" w:hAnsi="Times New Roman" w:cs="Times New Roman"/>
          <w:sz w:val="24"/>
          <w:szCs w:val="24"/>
        </w:rPr>
        <w:t xml:space="preserve"> supposed efficiency and objectivity allow political power to dissolve into what appears as neutral infrastructure: </w:t>
      </w:r>
      <w:r>
        <w:rPr>
          <w:rFonts w:ascii="Times New Roman" w:hAnsi="Times New Roman" w:cs="Times New Roman"/>
          <w:sz w:val="24"/>
          <w:szCs w:val="24"/>
        </w:rPr>
        <w:t>ambient</w:t>
      </w:r>
      <w:r w:rsidRPr="00F343E3">
        <w:rPr>
          <w:rFonts w:ascii="Times New Roman" w:hAnsi="Times New Roman" w:cs="Times New Roman"/>
          <w:sz w:val="24"/>
          <w:szCs w:val="24"/>
        </w:rPr>
        <w:t>, necessary, and beyond questioning.</w:t>
      </w:r>
      <w:r w:rsidR="00E26249">
        <w:rPr>
          <w:rStyle w:val="FootnoteReference"/>
          <w:rFonts w:ascii="Times New Roman" w:hAnsi="Times New Roman" w:cs="Times New Roman"/>
          <w:sz w:val="24"/>
          <w:szCs w:val="24"/>
        </w:rPr>
        <w:footnoteReference w:id="29"/>
      </w:r>
    </w:p>
    <w:p w14:paraId="3470FDEC" w14:textId="5BB86CD9" w:rsidR="007B46B6" w:rsidRDefault="0037741D" w:rsidP="005A3E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When</w:t>
      </w:r>
      <w:r w:rsidR="005A3EA4" w:rsidRPr="005A3EA4">
        <w:rPr>
          <w:rFonts w:ascii="Times New Roman" w:hAnsi="Times New Roman" w:cs="Times New Roman"/>
          <w:sz w:val="24"/>
          <w:szCs w:val="24"/>
        </w:rPr>
        <w:t xml:space="preserve"> simulation becomes total, </w:t>
      </w:r>
      <w:r>
        <w:rPr>
          <w:rFonts w:ascii="Times New Roman" w:hAnsi="Times New Roman" w:cs="Times New Roman"/>
          <w:sz w:val="24"/>
          <w:szCs w:val="24"/>
        </w:rPr>
        <w:t>p</w:t>
      </w:r>
      <w:r w:rsidR="005A3EA4" w:rsidRPr="005A3EA4">
        <w:rPr>
          <w:rFonts w:ascii="Times New Roman" w:hAnsi="Times New Roman" w:cs="Times New Roman"/>
          <w:sz w:val="24"/>
          <w:szCs w:val="24"/>
        </w:rPr>
        <w:t xml:space="preserve">ower no longer needs to manufacture consent when it can simulate </w:t>
      </w:r>
      <w:r>
        <w:rPr>
          <w:rFonts w:ascii="Times New Roman" w:hAnsi="Times New Roman" w:cs="Times New Roman"/>
          <w:sz w:val="24"/>
          <w:szCs w:val="24"/>
        </w:rPr>
        <w:t>validation</w:t>
      </w:r>
      <w:r w:rsidR="005A3EA4" w:rsidRPr="005A3EA4">
        <w:rPr>
          <w:rFonts w:ascii="Times New Roman" w:hAnsi="Times New Roman" w:cs="Times New Roman"/>
          <w:sz w:val="24"/>
          <w:szCs w:val="24"/>
        </w:rPr>
        <w:t xml:space="preserve">. The real disappears through obsolescence, </w:t>
      </w:r>
      <w:r>
        <w:rPr>
          <w:rFonts w:ascii="Times New Roman" w:hAnsi="Times New Roman" w:cs="Times New Roman"/>
          <w:sz w:val="24"/>
          <w:szCs w:val="24"/>
        </w:rPr>
        <w:t xml:space="preserve">as nothing that </w:t>
      </w:r>
      <w:r w:rsidR="00B837AE">
        <w:rPr>
          <w:rFonts w:ascii="Times New Roman" w:hAnsi="Times New Roman" w:cs="Times New Roman"/>
          <w:sz w:val="24"/>
          <w:szCs w:val="24"/>
        </w:rPr>
        <w:t>cannot</w:t>
      </w:r>
      <w:r>
        <w:rPr>
          <w:rFonts w:ascii="Times New Roman" w:hAnsi="Times New Roman" w:cs="Times New Roman"/>
          <w:sz w:val="24"/>
          <w:szCs w:val="24"/>
        </w:rPr>
        <w:t xml:space="preserve"> interface with the simulation will be useful</w:t>
      </w:r>
      <w:r w:rsidR="005A3EA4" w:rsidRPr="005A3EA4">
        <w:rPr>
          <w:rFonts w:ascii="Times New Roman" w:hAnsi="Times New Roman" w:cs="Times New Roman"/>
          <w:sz w:val="24"/>
          <w:szCs w:val="24"/>
        </w:rPr>
        <w:t xml:space="preserve">. Politics degenerates into signs that </w:t>
      </w:r>
      <w:r>
        <w:rPr>
          <w:rFonts w:ascii="Times New Roman" w:hAnsi="Times New Roman" w:cs="Times New Roman"/>
          <w:sz w:val="24"/>
          <w:szCs w:val="24"/>
        </w:rPr>
        <w:t>invoke</w:t>
      </w:r>
      <w:r w:rsidR="005A3EA4" w:rsidRPr="005A3EA4">
        <w:rPr>
          <w:rFonts w:ascii="Times New Roman" w:hAnsi="Times New Roman" w:cs="Times New Roman"/>
          <w:sz w:val="24"/>
          <w:szCs w:val="24"/>
        </w:rPr>
        <w:t xml:space="preserve"> agency while </w:t>
      </w:r>
      <w:r>
        <w:rPr>
          <w:rFonts w:ascii="Times New Roman" w:hAnsi="Times New Roman" w:cs="Times New Roman"/>
          <w:sz w:val="24"/>
          <w:szCs w:val="24"/>
        </w:rPr>
        <w:t xml:space="preserve">creating </w:t>
      </w:r>
      <w:r w:rsidR="005A3EA4" w:rsidRPr="005A3EA4">
        <w:rPr>
          <w:rFonts w:ascii="Times New Roman" w:hAnsi="Times New Roman" w:cs="Times New Roman"/>
          <w:sz w:val="24"/>
          <w:szCs w:val="24"/>
        </w:rPr>
        <w:t>only compliance.</w:t>
      </w:r>
      <w:r w:rsidR="00E26249">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Such transformation fundamentally alters the nature of democratic participation, as AI-driven governance reduces the citizens’ agency to button-pressing and preference signalling. Such a scenario would leave us with a hollow feeling of agency as we </w:t>
      </w:r>
      <w:r w:rsidR="00296963">
        <w:rPr>
          <w:rFonts w:ascii="Times New Roman" w:hAnsi="Times New Roman" w:cs="Times New Roman"/>
          <w:sz w:val="24"/>
          <w:szCs w:val="24"/>
        </w:rPr>
        <w:t>mash</w:t>
      </w:r>
      <w:r>
        <w:rPr>
          <w:rFonts w:ascii="Times New Roman" w:hAnsi="Times New Roman" w:cs="Times New Roman"/>
          <w:sz w:val="24"/>
          <w:szCs w:val="24"/>
        </w:rPr>
        <w:t xml:space="preserve"> buttons on the voting machine, rescuing the state on a heroic mission of democratic participation.</w:t>
      </w:r>
    </w:p>
    <w:p w14:paraId="55E16060" w14:textId="63F7A1D2" w:rsidR="00886061" w:rsidRDefault="007B46B6" w:rsidP="005A3E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AI-driven behavioural governance, which manages populations using closed-source models that might or might not have embedded interests written into them, and which shapes the public’s attention and responses, </w:t>
      </w:r>
      <w:r w:rsidR="00296963">
        <w:rPr>
          <w:rFonts w:ascii="Times New Roman" w:hAnsi="Times New Roman" w:cs="Times New Roman"/>
          <w:sz w:val="24"/>
          <w:szCs w:val="24"/>
        </w:rPr>
        <w:t>is</w:t>
      </w:r>
      <w:r>
        <w:rPr>
          <w:rFonts w:ascii="Times New Roman" w:hAnsi="Times New Roman" w:cs="Times New Roman"/>
          <w:sz w:val="24"/>
          <w:szCs w:val="24"/>
        </w:rPr>
        <w:t xml:space="preserve"> an existential threat to even the simplest conception of democracy.</w:t>
      </w:r>
      <w:r w:rsidR="003E0AC2">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In such a world, what appears to be a spontaneous reaction might have been an encouraged response. </w:t>
      </w:r>
      <w:r w:rsidR="00296963">
        <w:rPr>
          <w:rFonts w:ascii="Times New Roman" w:hAnsi="Times New Roman" w:cs="Times New Roman"/>
          <w:sz w:val="24"/>
          <w:szCs w:val="24"/>
        </w:rPr>
        <w:t>S</w:t>
      </w:r>
      <w:r>
        <w:rPr>
          <w:rFonts w:ascii="Times New Roman" w:hAnsi="Times New Roman" w:cs="Times New Roman"/>
          <w:sz w:val="24"/>
          <w:szCs w:val="24"/>
        </w:rPr>
        <w:t xml:space="preserve">imulated agency poses </w:t>
      </w:r>
      <w:r w:rsidR="00886061">
        <w:rPr>
          <w:rFonts w:ascii="Times New Roman" w:hAnsi="Times New Roman" w:cs="Times New Roman"/>
          <w:sz w:val="24"/>
          <w:szCs w:val="24"/>
        </w:rPr>
        <w:t xml:space="preserve">a </w:t>
      </w:r>
      <w:r>
        <w:rPr>
          <w:rFonts w:ascii="Times New Roman" w:hAnsi="Times New Roman" w:cs="Times New Roman"/>
          <w:sz w:val="24"/>
          <w:szCs w:val="24"/>
        </w:rPr>
        <w:t xml:space="preserve">significant threat, not just to </w:t>
      </w:r>
      <w:r w:rsidR="00886061">
        <w:rPr>
          <w:rFonts w:ascii="Times New Roman" w:hAnsi="Times New Roman" w:cs="Times New Roman"/>
          <w:sz w:val="24"/>
          <w:szCs w:val="24"/>
        </w:rPr>
        <w:t>citizens but to governmental actors as well, as no decision-making process involving or influenced by AI will be free from this threat.</w:t>
      </w:r>
    </w:p>
    <w:p w14:paraId="10EF13EA" w14:textId="2AD759F3" w:rsidR="00AA0D8C" w:rsidRDefault="00AA0D8C" w:rsidP="00AA0D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bCs/>
          <w:sz w:val="24"/>
          <w:szCs w:val="24"/>
        </w:rPr>
      </w:pPr>
      <w:r w:rsidRPr="008307F7">
        <w:rPr>
          <w:rFonts w:ascii="Times New Roman" w:hAnsi="Times New Roman" w:cs="Times New Roman"/>
          <w:b/>
          <w:bCs/>
          <w:sz w:val="24"/>
          <w:szCs w:val="24"/>
        </w:rPr>
        <w:t>The Moral Vacuum</w:t>
      </w:r>
    </w:p>
    <w:p w14:paraId="521352EC" w14:textId="5767E838" w:rsidR="003F79B9" w:rsidRDefault="00C2737F"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C2737F">
        <w:rPr>
          <w:rFonts w:ascii="Times New Roman" w:hAnsi="Times New Roman" w:cs="Times New Roman"/>
          <w:sz w:val="24"/>
          <w:szCs w:val="24"/>
        </w:rPr>
        <w:t>Christopher Lasch</w:t>
      </w:r>
      <w:r w:rsidR="000F3270">
        <w:rPr>
          <w:rFonts w:ascii="Times New Roman" w:hAnsi="Times New Roman" w:cs="Times New Roman"/>
          <w:sz w:val="24"/>
          <w:szCs w:val="24"/>
        </w:rPr>
        <w:t>’s</w:t>
      </w:r>
      <w:r w:rsidRPr="00C2737F">
        <w:rPr>
          <w:rFonts w:ascii="Times New Roman" w:hAnsi="Times New Roman" w:cs="Times New Roman"/>
          <w:sz w:val="24"/>
          <w:szCs w:val="24"/>
        </w:rPr>
        <w:t xml:space="preserve"> warn</w:t>
      </w:r>
      <w:r w:rsidR="000F3270">
        <w:rPr>
          <w:rFonts w:ascii="Times New Roman" w:hAnsi="Times New Roman" w:cs="Times New Roman"/>
          <w:sz w:val="24"/>
          <w:szCs w:val="24"/>
        </w:rPr>
        <w:t>ing about</w:t>
      </w:r>
      <w:r w:rsidRPr="00C2737F">
        <w:rPr>
          <w:rFonts w:ascii="Times New Roman" w:hAnsi="Times New Roman" w:cs="Times New Roman"/>
          <w:sz w:val="24"/>
          <w:szCs w:val="24"/>
        </w:rPr>
        <w:t xml:space="preserve"> </w:t>
      </w:r>
      <w:r w:rsidR="000F3270">
        <w:rPr>
          <w:rFonts w:ascii="Times New Roman" w:hAnsi="Times New Roman" w:cs="Times New Roman"/>
          <w:sz w:val="24"/>
          <w:szCs w:val="24"/>
        </w:rPr>
        <w:t>the elites</w:t>
      </w:r>
      <w:r w:rsidR="001C2905">
        <w:rPr>
          <w:rFonts w:ascii="Times New Roman" w:hAnsi="Times New Roman" w:cs="Times New Roman"/>
          <w:sz w:val="24"/>
          <w:szCs w:val="24"/>
        </w:rPr>
        <w:t>’</w:t>
      </w:r>
      <w:r w:rsidRPr="00C2737F">
        <w:rPr>
          <w:rFonts w:ascii="Times New Roman" w:hAnsi="Times New Roman" w:cs="Times New Roman"/>
          <w:sz w:val="24"/>
          <w:szCs w:val="24"/>
        </w:rPr>
        <w:t xml:space="preserve"> abdication of civic responsibility</w:t>
      </w:r>
      <w:r w:rsidR="000F3270">
        <w:rPr>
          <w:rFonts w:ascii="Times New Roman" w:hAnsi="Times New Roman" w:cs="Times New Roman"/>
          <w:sz w:val="24"/>
          <w:szCs w:val="24"/>
        </w:rPr>
        <w:t xml:space="preserve"> is more relevant than ever</w:t>
      </w:r>
      <w:r w:rsidRPr="00C2737F">
        <w:rPr>
          <w:rFonts w:ascii="Times New Roman" w:hAnsi="Times New Roman" w:cs="Times New Roman"/>
          <w:sz w:val="24"/>
          <w:szCs w:val="24"/>
        </w:rPr>
        <w:t xml:space="preserve">. </w:t>
      </w:r>
      <w:r w:rsidR="000F3270" w:rsidRPr="000F3270">
        <w:rPr>
          <w:rFonts w:ascii="Times New Roman" w:hAnsi="Times New Roman" w:cs="Times New Roman"/>
          <w:sz w:val="24"/>
          <w:szCs w:val="24"/>
        </w:rPr>
        <w:t>His criticism was that the professional-managerial class created its own sphere and cut ties with national life as they withdrew into procedural expertise.</w:t>
      </w:r>
      <w:r w:rsidR="00EA56AD">
        <w:rPr>
          <w:rStyle w:val="FootnoteReference"/>
          <w:rFonts w:ascii="Times New Roman" w:hAnsi="Times New Roman" w:cs="Times New Roman"/>
          <w:sz w:val="24"/>
          <w:szCs w:val="24"/>
        </w:rPr>
        <w:footnoteReference w:id="32"/>
      </w:r>
      <w:r w:rsidR="00A03904">
        <w:rPr>
          <w:rFonts w:ascii="Times New Roman" w:hAnsi="Times New Roman" w:cs="Times New Roman"/>
          <w:sz w:val="24"/>
          <w:szCs w:val="24"/>
        </w:rPr>
        <w:t xml:space="preserve"> For Lasch, the elites’ </w:t>
      </w:r>
      <w:r w:rsidR="00A03904">
        <w:rPr>
          <w:rFonts w:ascii="Times New Roman" w:hAnsi="Times New Roman" w:cs="Times New Roman"/>
          <w:sz w:val="24"/>
          <w:szCs w:val="24"/>
        </w:rPr>
        <w:lastRenderedPageBreak/>
        <w:t xml:space="preserve">abandonment of </w:t>
      </w:r>
      <w:r w:rsidR="00024A4D">
        <w:rPr>
          <w:rFonts w:ascii="Times New Roman" w:hAnsi="Times New Roman" w:cs="Times New Roman"/>
          <w:sz w:val="24"/>
          <w:szCs w:val="24"/>
        </w:rPr>
        <w:t>informal structures</w:t>
      </w:r>
      <w:r w:rsidR="00A03904">
        <w:rPr>
          <w:rFonts w:ascii="Times New Roman" w:hAnsi="Times New Roman" w:cs="Times New Roman"/>
          <w:sz w:val="24"/>
          <w:szCs w:val="24"/>
        </w:rPr>
        <w:t xml:space="preserve">, favouring </w:t>
      </w:r>
      <w:r w:rsidR="00EA56AD">
        <w:rPr>
          <w:rFonts w:ascii="Times New Roman" w:hAnsi="Times New Roman" w:cs="Times New Roman"/>
          <w:sz w:val="24"/>
          <w:szCs w:val="24"/>
        </w:rPr>
        <w:t>formal structures</w:t>
      </w:r>
      <w:r w:rsidR="00A03904">
        <w:rPr>
          <w:rFonts w:ascii="Times New Roman" w:hAnsi="Times New Roman" w:cs="Times New Roman"/>
          <w:sz w:val="24"/>
          <w:szCs w:val="24"/>
        </w:rPr>
        <w:t xml:space="preserve">, was a </w:t>
      </w:r>
      <w:r w:rsidR="00024A4D">
        <w:rPr>
          <w:rFonts w:ascii="Times New Roman" w:hAnsi="Times New Roman" w:cs="Times New Roman"/>
          <w:sz w:val="24"/>
          <w:szCs w:val="24"/>
        </w:rPr>
        <w:t>social</w:t>
      </w:r>
      <w:r w:rsidR="00A03904">
        <w:rPr>
          <w:rFonts w:ascii="Times New Roman" w:hAnsi="Times New Roman" w:cs="Times New Roman"/>
          <w:sz w:val="24"/>
          <w:szCs w:val="24"/>
        </w:rPr>
        <w:t xml:space="preserve"> </w:t>
      </w:r>
      <w:r w:rsidR="001C2905">
        <w:rPr>
          <w:rFonts w:ascii="Times New Roman" w:hAnsi="Times New Roman" w:cs="Times New Roman"/>
          <w:sz w:val="24"/>
          <w:szCs w:val="24"/>
        </w:rPr>
        <w:t>failure</w:t>
      </w:r>
      <w:r w:rsidR="00A03904">
        <w:rPr>
          <w:rFonts w:ascii="Times New Roman" w:hAnsi="Times New Roman" w:cs="Times New Roman"/>
          <w:sz w:val="24"/>
          <w:szCs w:val="24"/>
        </w:rPr>
        <w:t xml:space="preserve">. </w:t>
      </w:r>
      <w:r w:rsidR="00406AAA" w:rsidRPr="00406AAA">
        <w:rPr>
          <w:rFonts w:ascii="Times New Roman" w:hAnsi="Times New Roman" w:cs="Times New Roman"/>
          <w:sz w:val="24"/>
          <w:szCs w:val="24"/>
        </w:rPr>
        <w:t xml:space="preserve">A key criticism of his was the tendency of modern liberalism to diffuse responsibility </w:t>
      </w:r>
      <w:r w:rsidR="00406AAA">
        <w:rPr>
          <w:rFonts w:ascii="Times New Roman" w:hAnsi="Times New Roman" w:cs="Times New Roman"/>
          <w:sz w:val="24"/>
          <w:szCs w:val="24"/>
        </w:rPr>
        <w:t>w</w:t>
      </w:r>
      <w:r w:rsidR="00406AAA" w:rsidRPr="00406AAA">
        <w:rPr>
          <w:rFonts w:ascii="Times New Roman" w:hAnsi="Times New Roman" w:cs="Times New Roman"/>
          <w:sz w:val="24"/>
          <w:szCs w:val="24"/>
        </w:rPr>
        <w:t xml:space="preserve">ith professionalised and greatly expanded institutions, leading to a great bureaucratisation that obfuscates accountability and </w:t>
      </w:r>
      <w:r w:rsidR="00406AAA">
        <w:rPr>
          <w:rFonts w:ascii="Times New Roman" w:hAnsi="Times New Roman" w:cs="Times New Roman"/>
          <w:sz w:val="24"/>
          <w:szCs w:val="24"/>
        </w:rPr>
        <w:t xml:space="preserve">incentivises the abandonment </w:t>
      </w:r>
      <w:r w:rsidR="00406AAA" w:rsidRPr="00406AAA">
        <w:rPr>
          <w:rFonts w:ascii="Times New Roman" w:hAnsi="Times New Roman" w:cs="Times New Roman"/>
          <w:sz w:val="24"/>
          <w:szCs w:val="24"/>
        </w:rPr>
        <w:t>of civic life</w:t>
      </w:r>
      <w:r w:rsidR="00024A4D">
        <w:rPr>
          <w:rFonts w:ascii="Times New Roman" w:hAnsi="Times New Roman" w:cs="Times New Roman"/>
          <w:sz w:val="24"/>
          <w:szCs w:val="24"/>
        </w:rPr>
        <w:t>.</w:t>
      </w:r>
      <w:r w:rsidR="00024A4D">
        <w:rPr>
          <w:rStyle w:val="FootnoteReference"/>
          <w:rFonts w:ascii="Times New Roman" w:hAnsi="Times New Roman" w:cs="Times New Roman"/>
          <w:sz w:val="24"/>
          <w:szCs w:val="24"/>
        </w:rPr>
        <w:footnoteReference w:id="33"/>
      </w:r>
    </w:p>
    <w:p w14:paraId="6809E430" w14:textId="457B589F" w:rsidR="000F3270" w:rsidRDefault="003F79B9"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Today, AI-driven governance risks amplifying these trends by severing the few remaining civic ties and reducing the elites’ responsibility. </w:t>
      </w:r>
      <w:r w:rsidRPr="003F79B9">
        <w:rPr>
          <w:rFonts w:ascii="Times New Roman" w:hAnsi="Times New Roman" w:cs="Times New Roman"/>
          <w:sz w:val="24"/>
          <w:szCs w:val="24"/>
        </w:rPr>
        <w:t>An example of this dynamic is the ID.me case, which left welfare claimants denied essential services based on the output of an opaque facial recognition system. A system where a result decides outcomes that severely affect individual lives, but with no human ownership of the decision, not even assistance. Kafka already wrote about the dehumanising nature of bureaucracy</w:t>
      </w:r>
      <w:r>
        <w:rPr>
          <w:rFonts w:ascii="Times New Roman" w:hAnsi="Times New Roman" w:cs="Times New Roman"/>
          <w:sz w:val="24"/>
          <w:szCs w:val="24"/>
        </w:rPr>
        <w:t>. Maybe he was born too early</w:t>
      </w:r>
      <w:r w:rsidRPr="003F79B9">
        <w:rPr>
          <w:rFonts w:ascii="Times New Roman" w:hAnsi="Times New Roman" w:cs="Times New Roman"/>
          <w:sz w:val="24"/>
          <w:szCs w:val="24"/>
        </w:rPr>
        <w:t>.</w:t>
      </w:r>
    </w:p>
    <w:p w14:paraId="7911B7AF" w14:textId="7A0A61F3" w:rsidR="00406AAA" w:rsidRDefault="00B00F5C"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8D487E" w:rsidRPr="008D487E">
        <w:rPr>
          <w:rFonts w:ascii="Times New Roman" w:hAnsi="Times New Roman" w:cs="Times New Roman"/>
          <w:sz w:val="24"/>
          <w:szCs w:val="24"/>
        </w:rPr>
        <w:t xml:space="preserve">uch conditions </w:t>
      </w:r>
      <w:r w:rsidRPr="008D487E">
        <w:rPr>
          <w:rFonts w:ascii="Times New Roman" w:hAnsi="Times New Roman" w:cs="Times New Roman"/>
          <w:sz w:val="24"/>
          <w:szCs w:val="24"/>
        </w:rPr>
        <w:t>fundamentally change</w:t>
      </w:r>
      <w:r>
        <w:rPr>
          <w:rFonts w:ascii="Times New Roman" w:hAnsi="Times New Roman" w:cs="Times New Roman"/>
          <w:sz w:val="24"/>
          <w:szCs w:val="24"/>
        </w:rPr>
        <w:t xml:space="preserve"> </w:t>
      </w:r>
      <w:r w:rsidR="008D487E" w:rsidRPr="008D487E">
        <w:rPr>
          <w:rFonts w:ascii="Times New Roman" w:hAnsi="Times New Roman" w:cs="Times New Roman"/>
          <w:sz w:val="24"/>
          <w:szCs w:val="24"/>
        </w:rPr>
        <w:t xml:space="preserve">the relationship between those </w:t>
      </w:r>
      <w:r>
        <w:rPr>
          <w:rFonts w:ascii="Times New Roman" w:hAnsi="Times New Roman" w:cs="Times New Roman"/>
          <w:sz w:val="24"/>
          <w:szCs w:val="24"/>
        </w:rPr>
        <w:t>who govern</w:t>
      </w:r>
      <w:r w:rsidR="008D487E" w:rsidRPr="008D487E">
        <w:rPr>
          <w:rFonts w:ascii="Times New Roman" w:hAnsi="Times New Roman" w:cs="Times New Roman"/>
          <w:sz w:val="24"/>
          <w:szCs w:val="24"/>
        </w:rPr>
        <w:t xml:space="preserve"> and those who are governed</w:t>
      </w:r>
      <w:r>
        <w:rPr>
          <w:rFonts w:ascii="Times New Roman" w:hAnsi="Times New Roman" w:cs="Times New Roman"/>
          <w:sz w:val="24"/>
          <w:szCs w:val="24"/>
        </w:rPr>
        <w:t xml:space="preserve">, </w:t>
      </w:r>
      <w:r w:rsidR="008D487E" w:rsidRPr="008D487E">
        <w:rPr>
          <w:rFonts w:ascii="Times New Roman" w:hAnsi="Times New Roman" w:cs="Times New Roman"/>
          <w:sz w:val="24"/>
          <w:szCs w:val="24"/>
        </w:rPr>
        <w:t>resembl</w:t>
      </w:r>
      <w:r>
        <w:rPr>
          <w:rFonts w:ascii="Times New Roman" w:hAnsi="Times New Roman" w:cs="Times New Roman"/>
          <w:sz w:val="24"/>
          <w:szCs w:val="24"/>
        </w:rPr>
        <w:t>ing</w:t>
      </w:r>
      <w:r w:rsidR="008D487E" w:rsidRPr="008D487E">
        <w:rPr>
          <w:rFonts w:ascii="Times New Roman" w:hAnsi="Times New Roman" w:cs="Times New Roman"/>
          <w:sz w:val="24"/>
          <w:szCs w:val="24"/>
        </w:rPr>
        <w:t xml:space="preserve"> a technological panopticon. AI-mediated systems need </w:t>
      </w:r>
      <w:r>
        <w:rPr>
          <w:rFonts w:ascii="Times New Roman" w:hAnsi="Times New Roman" w:cs="Times New Roman"/>
          <w:sz w:val="24"/>
          <w:szCs w:val="24"/>
        </w:rPr>
        <w:t xml:space="preserve">legible </w:t>
      </w:r>
      <w:r w:rsidR="008D487E" w:rsidRPr="008D487E">
        <w:rPr>
          <w:rFonts w:ascii="Times New Roman" w:hAnsi="Times New Roman" w:cs="Times New Roman"/>
          <w:sz w:val="24"/>
          <w:szCs w:val="24"/>
        </w:rPr>
        <w:t>citizens</w:t>
      </w:r>
      <w:r>
        <w:rPr>
          <w:rFonts w:ascii="Times New Roman" w:hAnsi="Times New Roman" w:cs="Times New Roman"/>
          <w:sz w:val="24"/>
          <w:szCs w:val="24"/>
        </w:rPr>
        <w:t xml:space="preserve"> to</w:t>
      </w:r>
      <w:r w:rsidR="008D487E" w:rsidRPr="008D487E">
        <w:rPr>
          <w:rFonts w:ascii="Times New Roman" w:hAnsi="Times New Roman" w:cs="Times New Roman"/>
          <w:sz w:val="24"/>
          <w:szCs w:val="24"/>
        </w:rPr>
        <w:t xml:space="preserve"> profile and track, while the system is closed</w:t>
      </w:r>
      <w:r>
        <w:rPr>
          <w:rFonts w:ascii="Times New Roman" w:hAnsi="Times New Roman" w:cs="Times New Roman"/>
          <w:sz w:val="24"/>
          <w:szCs w:val="24"/>
        </w:rPr>
        <w:t xml:space="preserve"> </w:t>
      </w:r>
      <w:r w:rsidR="008D487E" w:rsidRPr="008D487E">
        <w:rPr>
          <w:rFonts w:ascii="Times New Roman" w:hAnsi="Times New Roman" w:cs="Times New Roman"/>
          <w:sz w:val="24"/>
          <w:szCs w:val="24"/>
        </w:rPr>
        <w:t xml:space="preserve">source. Unlike human institutions built upon organic networks and obligations, AI governance creates alienating structures. With </w:t>
      </w:r>
      <w:r>
        <w:rPr>
          <w:rFonts w:ascii="Times New Roman" w:hAnsi="Times New Roman" w:cs="Times New Roman"/>
          <w:sz w:val="24"/>
          <w:szCs w:val="24"/>
        </w:rPr>
        <w:t xml:space="preserve">an </w:t>
      </w:r>
      <w:r w:rsidR="008D487E" w:rsidRPr="008D487E">
        <w:rPr>
          <w:rFonts w:ascii="Times New Roman" w:hAnsi="Times New Roman" w:cs="Times New Roman"/>
          <w:sz w:val="24"/>
          <w:szCs w:val="24"/>
        </w:rPr>
        <w:t>AI watchtower, each citizen is confined to their personalised AI-controlled environment</w:t>
      </w:r>
      <w:r w:rsidR="008D487E">
        <w:rPr>
          <w:rFonts w:ascii="Times New Roman" w:hAnsi="Times New Roman" w:cs="Times New Roman"/>
          <w:sz w:val="24"/>
          <w:szCs w:val="24"/>
        </w:rPr>
        <w:t xml:space="preserve">, not just to be surveilled but also to be acted upon. Citizens feed the necessary information to model outcomes and adjust individual behaviour through perception management </w:t>
      </w:r>
      <w:r>
        <w:rPr>
          <w:rFonts w:ascii="Times New Roman" w:hAnsi="Times New Roman" w:cs="Times New Roman"/>
          <w:sz w:val="24"/>
          <w:szCs w:val="24"/>
        </w:rPr>
        <w:t>and</w:t>
      </w:r>
      <w:r w:rsidR="008D487E">
        <w:rPr>
          <w:rFonts w:ascii="Times New Roman" w:hAnsi="Times New Roman" w:cs="Times New Roman"/>
          <w:sz w:val="24"/>
          <w:szCs w:val="24"/>
        </w:rPr>
        <w:t xml:space="preserve"> other means. Societal</w:t>
      </w:r>
      <w:r w:rsidR="00657E09">
        <w:rPr>
          <w:rFonts w:ascii="Times New Roman" w:hAnsi="Times New Roman" w:cs="Times New Roman"/>
          <w:sz w:val="24"/>
          <w:szCs w:val="24"/>
        </w:rPr>
        <w:t>ly</w:t>
      </w:r>
      <w:r w:rsidR="008D487E">
        <w:rPr>
          <w:rFonts w:ascii="Times New Roman" w:hAnsi="Times New Roman" w:cs="Times New Roman"/>
          <w:sz w:val="24"/>
          <w:szCs w:val="24"/>
        </w:rPr>
        <w:t xml:space="preserve"> shared experiences and cultural phenomena will be a thing of the past as </w:t>
      </w:r>
      <w:r>
        <w:rPr>
          <w:rFonts w:ascii="Times New Roman" w:hAnsi="Times New Roman" w:cs="Times New Roman"/>
          <w:sz w:val="24"/>
          <w:szCs w:val="24"/>
        </w:rPr>
        <w:t>individuals</w:t>
      </w:r>
      <w:r w:rsidR="008D487E">
        <w:rPr>
          <w:rFonts w:ascii="Times New Roman" w:hAnsi="Times New Roman" w:cs="Times New Roman"/>
          <w:sz w:val="24"/>
          <w:szCs w:val="24"/>
        </w:rPr>
        <w:t xml:space="preserve"> sit in their personalised cave, with AI projecting a world that is</w:t>
      </w:r>
      <w:r w:rsidR="00657E09">
        <w:rPr>
          <w:rFonts w:ascii="Times New Roman" w:hAnsi="Times New Roman" w:cs="Times New Roman"/>
          <w:sz w:val="24"/>
          <w:szCs w:val="24"/>
        </w:rPr>
        <w:t xml:space="preserve"> only</w:t>
      </w:r>
      <w:r w:rsidR="008D487E">
        <w:rPr>
          <w:rFonts w:ascii="Times New Roman" w:hAnsi="Times New Roman" w:cs="Times New Roman"/>
          <w:sz w:val="24"/>
          <w:szCs w:val="24"/>
        </w:rPr>
        <w:t xml:space="preserve"> for them to see.</w:t>
      </w:r>
    </w:p>
    <w:p w14:paraId="0460E336" w14:textId="77777777" w:rsidR="00315850" w:rsidRDefault="00094A91"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094A91">
        <w:rPr>
          <w:rFonts w:ascii="Times New Roman" w:hAnsi="Times New Roman" w:cs="Times New Roman"/>
          <w:sz w:val="24"/>
          <w:szCs w:val="24"/>
        </w:rPr>
        <w:t>Such a nightmare vision of total alienation and loss of agency sound</w:t>
      </w:r>
      <w:r w:rsidR="00B00F5C">
        <w:rPr>
          <w:rFonts w:ascii="Times New Roman" w:hAnsi="Times New Roman" w:cs="Times New Roman"/>
          <w:sz w:val="24"/>
          <w:szCs w:val="24"/>
        </w:rPr>
        <w:t>s</w:t>
      </w:r>
      <w:r w:rsidRPr="00094A91">
        <w:rPr>
          <w:rFonts w:ascii="Times New Roman" w:hAnsi="Times New Roman" w:cs="Times New Roman"/>
          <w:sz w:val="24"/>
          <w:szCs w:val="24"/>
        </w:rPr>
        <w:t xml:space="preserve"> extreme, and hopefully</w:t>
      </w:r>
      <w:r>
        <w:rPr>
          <w:rFonts w:ascii="Times New Roman" w:hAnsi="Times New Roman" w:cs="Times New Roman"/>
          <w:sz w:val="24"/>
          <w:szCs w:val="24"/>
        </w:rPr>
        <w:t>,</w:t>
      </w:r>
      <w:r w:rsidRPr="00094A91">
        <w:rPr>
          <w:rFonts w:ascii="Times New Roman" w:hAnsi="Times New Roman" w:cs="Times New Roman"/>
          <w:sz w:val="24"/>
          <w:szCs w:val="24"/>
        </w:rPr>
        <w:t xml:space="preserve"> it does not come to pass. One part that might help prevent such </w:t>
      </w:r>
      <w:r w:rsidR="00B00F5C">
        <w:rPr>
          <w:rFonts w:ascii="Times New Roman" w:hAnsi="Times New Roman" w:cs="Times New Roman"/>
          <w:sz w:val="24"/>
          <w:szCs w:val="24"/>
        </w:rPr>
        <w:t xml:space="preserve">a </w:t>
      </w:r>
      <w:r w:rsidRPr="00094A91">
        <w:rPr>
          <w:rFonts w:ascii="Times New Roman" w:hAnsi="Times New Roman" w:cs="Times New Roman"/>
          <w:sz w:val="24"/>
          <w:szCs w:val="24"/>
        </w:rPr>
        <w:t>scenario is open</w:t>
      </w:r>
      <w:r>
        <w:rPr>
          <w:rFonts w:ascii="Times New Roman" w:hAnsi="Times New Roman" w:cs="Times New Roman"/>
          <w:sz w:val="24"/>
          <w:szCs w:val="24"/>
        </w:rPr>
        <w:t>-</w:t>
      </w:r>
      <w:r w:rsidRPr="00094A91">
        <w:rPr>
          <w:rFonts w:ascii="Times New Roman" w:hAnsi="Times New Roman" w:cs="Times New Roman"/>
          <w:sz w:val="24"/>
          <w:szCs w:val="24"/>
        </w:rPr>
        <w:t>source AI</w:t>
      </w:r>
      <w:r w:rsidR="00B00F5C">
        <w:rPr>
          <w:rFonts w:ascii="Times New Roman" w:hAnsi="Times New Roman" w:cs="Times New Roman"/>
          <w:sz w:val="24"/>
          <w:szCs w:val="24"/>
        </w:rPr>
        <w:t xml:space="preserve">, which isn’t </w:t>
      </w:r>
      <w:r w:rsidRPr="00094A91">
        <w:rPr>
          <w:rFonts w:ascii="Times New Roman" w:hAnsi="Times New Roman" w:cs="Times New Roman"/>
          <w:sz w:val="24"/>
          <w:szCs w:val="24"/>
        </w:rPr>
        <w:t xml:space="preserve">a remedy for all </w:t>
      </w:r>
      <w:r>
        <w:rPr>
          <w:rFonts w:ascii="Times New Roman" w:hAnsi="Times New Roman" w:cs="Times New Roman"/>
          <w:sz w:val="24"/>
          <w:szCs w:val="24"/>
        </w:rPr>
        <w:t xml:space="preserve">the </w:t>
      </w:r>
      <w:r w:rsidR="00B00F5C">
        <w:rPr>
          <w:rFonts w:ascii="Times New Roman" w:hAnsi="Times New Roman" w:cs="Times New Roman"/>
          <w:sz w:val="24"/>
          <w:szCs w:val="24"/>
        </w:rPr>
        <w:t xml:space="preserve">future </w:t>
      </w:r>
      <w:r>
        <w:rPr>
          <w:rFonts w:ascii="Times New Roman" w:hAnsi="Times New Roman" w:cs="Times New Roman"/>
          <w:sz w:val="24"/>
          <w:szCs w:val="24"/>
        </w:rPr>
        <w:t>societal pains</w:t>
      </w:r>
      <w:r w:rsidRPr="00094A91">
        <w:rPr>
          <w:rFonts w:ascii="Times New Roman" w:hAnsi="Times New Roman" w:cs="Times New Roman"/>
          <w:sz w:val="24"/>
          <w:szCs w:val="24"/>
        </w:rPr>
        <w:t xml:space="preserve">, but changing the dynamic from one-way surveillance </w:t>
      </w:r>
      <w:r w:rsidR="00B04A5E">
        <w:rPr>
          <w:rFonts w:ascii="Times New Roman" w:hAnsi="Times New Roman" w:cs="Times New Roman"/>
          <w:sz w:val="24"/>
          <w:szCs w:val="24"/>
        </w:rPr>
        <w:t>to reciprocal transparency</w:t>
      </w:r>
      <w:r w:rsidR="00B00F5C">
        <w:rPr>
          <w:rFonts w:ascii="Times New Roman" w:hAnsi="Times New Roman" w:cs="Times New Roman"/>
          <w:sz w:val="24"/>
          <w:szCs w:val="24"/>
        </w:rPr>
        <w:t xml:space="preserve"> makes </w:t>
      </w:r>
      <w:r w:rsidRPr="00094A91">
        <w:rPr>
          <w:rFonts w:ascii="Times New Roman" w:hAnsi="Times New Roman" w:cs="Times New Roman"/>
          <w:sz w:val="24"/>
          <w:szCs w:val="24"/>
        </w:rPr>
        <w:t>accountability and stakeholder influence</w:t>
      </w:r>
      <w:r w:rsidR="00B00F5C">
        <w:rPr>
          <w:rFonts w:ascii="Times New Roman" w:hAnsi="Times New Roman" w:cs="Times New Roman"/>
          <w:sz w:val="24"/>
          <w:szCs w:val="24"/>
        </w:rPr>
        <w:t xml:space="preserve"> possible</w:t>
      </w:r>
      <w:r w:rsidRPr="00094A91">
        <w:rPr>
          <w:rFonts w:ascii="Times New Roman" w:hAnsi="Times New Roman" w:cs="Times New Roman"/>
          <w:sz w:val="24"/>
          <w:szCs w:val="24"/>
        </w:rPr>
        <w:t xml:space="preserve">. </w:t>
      </w:r>
      <w:r w:rsidR="00B00F5C">
        <w:rPr>
          <w:rFonts w:ascii="Times New Roman" w:hAnsi="Times New Roman" w:cs="Times New Roman"/>
          <w:sz w:val="24"/>
          <w:szCs w:val="24"/>
        </w:rPr>
        <w:t>W</w:t>
      </w:r>
      <w:r w:rsidRPr="00094A91">
        <w:rPr>
          <w:rFonts w:ascii="Times New Roman" w:hAnsi="Times New Roman" w:cs="Times New Roman"/>
          <w:sz w:val="24"/>
          <w:szCs w:val="24"/>
        </w:rPr>
        <w:t>hat is at stake concerns all citizen</w:t>
      </w:r>
      <w:r w:rsidR="00B00F5C">
        <w:rPr>
          <w:rFonts w:ascii="Times New Roman" w:hAnsi="Times New Roman" w:cs="Times New Roman"/>
          <w:sz w:val="24"/>
          <w:szCs w:val="24"/>
        </w:rPr>
        <w:t xml:space="preserve">s, and </w:t>
      </w:r>
      <w:r w:rsidRPr="00094A91">
        <w:rPr>
          <w:rFonts w:ascii="Times New Roman" w:hAnsi="Times New Roman" w:cs="Times New Roman"/>
          <w:sz w:val="24"/>
          <w:szCs w:val="24"/>
        </w:rPr>
        <w:t xml:space="preserve">open-source AI creates the opportunity for democratic action. </w:t>
      </w:r>
      <w:r w:rsidR="00B04A5E">
        <w:rPr>
          <w:rFonts w:ascii="Times New Roman" w:hAnsi="Times New Roman" w:cs="Times New Roman"/>
          <w:sz w:val="24"/>
          <w:szCs w:val="24"/>
        </w:rPr>
        <w:t>W</w:t>
      </w:r>
      <w:r w:rsidRPr="00094A91">
        <w:rPr>
          <w:rFonts w:ascii="Times New Roman" w:hAnsi="Times New Roman" w:cs="Times New Roman"/>
          <w:sz w:val="24"/>
          <w:szCs w:val="24"/>
        </w:rPr>
        <w:t xml:space="preserve">hile there are still barriers </w:t>
      </w:r>
      <w:r w:rsidR="00B00F5C">
        <w:rPr>
          <w:rFonts w:ascii="Times New Roman" w:hAnsi="Times New Roman" w:cs="Times New Roman"/>
          <w:sz w:val="24"/>
          <w:szCs w:val="24"/>
        </w:rPr>
        <w:t>like</w:t>
      </w:r>
      <w:r w:rsidRPr="00094A91">
        <w:rPr>
          <w:rFonts w:ascii="Times New Roman" w:hAnsi="Times New Roman" w:cs="Times New Roman"/>
          <w:sz w:val="24"/>
          <w:szCs w:val="24"/>
        </w:rPr>
        <w:t xml:space="preserve"> technical literacy and others, open</w:t>
      </w:r>
      <w:r w:rsidR="00B00F5C">
        <w:rPr>
          <w:rFonts w:ascii="Times New Roman" w:hAnsi="Times New Roman" w:cs="Times New Roman"/>
          <w:sz w:val="24"/>
          <w:szCs w:val="24"/>
        </w:rPr>
        <w:t xml:space="preserve"> </w:t>
      </w:r>
      <w:r w:rsidRPr="00094A91">
        <w:rPr>
          <w:rFonts w:ascii="Times New Roman" w:hAnsi="Times New Roman" w:cs="Times New Roman"/>
          <w:sz w:val="24"/>
          <w:szCs w:val="24"/>
        </w:rPr>
        <w:t>source</w:t>
      </w:r>
      <w:r w:rsidR="00B00F5C">
        <w:rPr>
          <w:rFonts w:ascii="Times New Roman" w:hAnsi="Times New Roman" w:cs="Times New Roman"/>
          <w:sz w:val="24"/>
          <w:szCs w:val="24"/>
        </w:rPr>
        <w:t>,</w:t>
      </w:r>
      <w:r w:rsidRPr="00094A91">
        <w:rPr>
          <w:rFonts w:ascii="Times New Roman" w:hAnsi="Times New Roman" w:cs="Times New Roman"/>
          <w:sz w:val="24"/>
          <w:szCs w:val="24"/>
        </w:rPr>
        <w:t xml:space="preserve"> by its very nature</w:t>
      </w:r>
      <w:r w:rsidR="00B00F5C">
        <w:rPr>
          <w:rFonts w:ascii="Times New Roman" w:hAnsi="Times New Roman" w:cs="Times New Roman"/>
          <w:sz w:val="24"/>
          <w:szCs w:val="24"/>
        </w:rPr>
        <w:t>,</w:t>
      </w:r>
      <w:r w:rsidRPr="00094A91">
        <w:rPr>
          <w:rFonts w:ascii="Times New Roman" w:hAnsi="Times New Roman" w:cs="Times New Roman"/>
          <w:sz w:val="24"/>
          <w:szCs w:val="24"/>
        </w:rPr>
        <w:t xml:space="preserve"> is already an improvement </w:t>
      </w:r>
      <w:r w:rsidR="00B00F5C">
        <w:rPr>
          <w:rFonts w:ascii="Times New Roman" w:hAnsi="Times New Roman" w:cs="Times New Roman"/>
          <w:sz w:val="24"/>
          <w:szCs w:val="24"/>
        </w:rPr>
        <w:t>over</w:t>
      </w:r>
      <w:r w:rsidRPr="00094A91">
        <w:rPr>
          <w:rFonts w:ascii="Times New Roman" w:hAnsi="Times New Roman" w:cs="Times New Roman"/>
          <w:sz w:val="24"/>
          <w:szCs w:val="24"/>
        </w:rPr>
        <w:t xml:space="preserve"> closed</w:t>
      </w:r>
      <w:r w:rsidR="00B00F5C">
        <w:rPr>
          <w:rFonts w:ascii="Times New Roman" w:hAnsi="Times New Roman" w:cs="Times New Roman"/>
          <w:sz w:val="24"/>
          <w:szCs w:val="24"/>
        </w:rPr>
        <w:t>-</w:t>
      </w:r>
      <w:r w:rsidRPr="00094A91">
        <w:rPr>
          <w:rFonts w:ascii="Times New Roman" w:hAnsi="Times New Roman" w:cs="Times New Roman"/>
          <w:sz w:val="24"/>
          <w:szCs w:val="24"/>
        </w:rPr>
        <w:t>source AI, which is structurally undemocratic</w:t>
      </w:r>
      <w:r w:rsidR="00B00F5C">
        <w:rPr>
          <w:rFonts w:ascii="Times New Roman" w:hAnsi="Times New Roman" w:cs="Times New Roman"/>
          <w:sz w:val="24"/>
          <w:szCs w:val="24"/>
        </w:rPr>
        <w:t>.</w:t>
      </w:r>
    </w:p>
    <w:p w14:paraId="5ECC4E06" w14:textId="0FAF914D" w:rsidR="00EC7FEB" w:rsidRDefault="00315850"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315850">
        <w:rPr>
          <w:rFonts w:ascii="Times New Roman" w:hAnsi="Times New Roman" w:cs="Times New Roman"/>
          <w:sz w:val="24"/>
          <w:szCs w:val="24"/>
        </w:rPr>
        <w:t>U</w:t>
      </w:r>
      <w:r w:rsidR="00B00F5C" w:rsidRPr="00315850">
        <w:rPr>
          <w:rFonts w:ascii="Times New Roman" w:hAnsi="Times New Roman" w:cs="Times New Roman"/>
          <w:sz w:val="24"/>
          <w:szCs w:val="24"/>
        </w:rPr>
        <w:t>ltimately</w:t>
      </w:r>
      <w:r w:rsidRPr="00315850">
        <w:rPr>
          <w:rFonts w:ascii="Times New Roman" w:hAnsi="Times New Roman" w:cs="Times New Roman"/>
          <w:sz w:val="24"/>
          <w:szCs w:val="24"/>
        </w:rPr>
        <w:t>,</w:t>
      </w:r>
      <w:r w:rsidR="00B00F5C" w:rsidRPr="00315850">
        <w:rPr>
          <w:rFonts w:ascii="Times New Roman" w:hAnsi="Times New Roman" w:cs="Times New Roman"/>
          <w:sz w:val="24"/>
          <w:szCs w:val="24"/>
        </w:rPr>
        <w:t xml:space="preserve"> </w:t>
      </w:r>
      <w:r w:rsidRPr="00315850">
        <w:rPr>
          <w:rFonts w:ascii="Times New Roman" w:hAnsi="Times New Roman" w:cs="Times New Roman"/>
          <w:sz w:val="24"/>
          <w:szCs w:val="24"/>
        </w:rPr>
        <w:t xml:space="preserve">Lasch’s </w:t>
      </w:r>
      <w:r w:rsidR="00B00F5C" w:rsidRPr="00315850">
        <w:rPr>
          <w:rFonts w:ascii="Times New Roman" w:hAnsi="Times New Roman" w:cs="Times New Roman"/>
          <w:sz w:val="24"/>
          <w:szCs w:val="24"/>
        </w:rPr>
        <w:t xml:space="preserve">concern </w:t>
      </w:r>
      <w:r w:rsidRPr="00315850">
        <w:rPr>
          <w:rFonts w:ascii="Times New Roman" w:hAnsi="Times New Roman" w:cs="Times New Roman"/>
          <w:sz w:val="24"/>
          <w:szCs w:val="24"/>
        </w:rPr>
        <w:t>was losing</w:t>
      </w:r>
      <w:r w:rsidR="00B00F5C" w:rsidRPr="00315850">
        <w:rPr>
          <w:rFonts w:ascii="Times New Roman" w:hAnsi="Times New Roman" w:cs="Times New Roman"/>
          <w:sz w:val="24"/>
          <w:szCs w:val="24"/>
        </w:rPr>
        <w:t xml:space="preserve"> civic capacity, not just </w:t>
      </w:r>
      <w:r w:rsidRPr="00315850">
        <w:rPr>
          <w:rFonts w:ascii="Times New Roman" w:hAnsi="Times New Roman" w:cs="Times New Roman"/>
          <w:sz w:val="24"/>
          <w:szCs w:val="24"/>
        </w:rPr>
        <w:t>in</w:t>
      </w:r>
      <w:r w:rsidR="00B00F5C" w:rsidRPr="00315850">
        <w:rPr>
          <w:rFonts w:ascii="Times New Roman" w:hAnsi="Times New Roman" w:cs="Times New Roman"/>
          <w:sz w:val="24"/>
          <w:szCs w:val="24"/>
        </w:rPr>
        <w:t xml:space="preserve"> institutions, but </w:t>
      </w:r>
      <w:r w:rsidRPr="00315850">
        <w:rPr>
          <w:rFonts w:ascii="Times New Roman" w:hAnsi="Times New Roman" w:cs="Times New Roman"/>
          <w:sz w:val="24"/>
          <w:szCs w:val="24"/>
        </w:rPr>
        <w:t>also in</w:t>
      </w:r>
      <w:r w:rsidR="00B00F5C" w:rsidRPr="00315850">
        <w:rPr>
          <w:rFonts w:ascii="Times New Roman" w:hAnsi="Times New Roman" w:cs="Times New Roman"/>
          <w:sz w:val="24"/>
          <w:szCs w:val="24"/>
        </w:rPr>
        <w:t xml:space="preserve"> individuals.</w:t>
      </w:r>
      <w:r w:rsidR="00EA56AD">
        <w:rPr>
          <w:rStyle w:val="FootnoteReference"/>
          <w:rFonts w:ascii="Times New Roman" w:hAnsi="Times New Roman" w:cs="Times New Roman"/>
          <w:sz w:val="24"/>
          <w:szCs w:val="24"/>
        </w:rPr>
        <w:footnoteReference w:id="34"/>
      </w:r>
      <w:r w:rsidR="00B00F5C" w:rsidRPr="00315850">
        <w:rPr>
          <w:rFonts w:ascii="Times New Roman" w:hAnsi="Times New Roman" w:cs="Times New Roman"/>
          <w:sz w:val="24"/>
          <w:szCs w:val="24"/>
        </w:rPr>
        <w:t xml:space="preserve"> </w:t>
      </w:r>
      <w:r w:rsidRPr="00315850">
        <w:rPr>
          <w:rFonts w:ascii="Times New Roman" w:hAnsi="Times New Roman" w:cs="Times New Roman"/>
          <w:sz w:val="24"/>
          <w:szCs w:val="24"/>
        </w:rPr>
        <w:t>For him, d</w:t>
      </w:r>
      <w:r w:rsidR="00B00F5C" w:rsidRPr="00315850">
        <w:rPr>
          <w:rFonts w:ascii="Times New Roman" w:hAnsi="Times New Roman" w:cs="Times New Roman"/>
          <w:sz w:val="24"/>
          <w:szCs w:val="24"/>
        </w:rPr>
        <w:t>emocracy</w:t>
      </w:r>
      <w:r w:rsidRPr="00315850">
        <w:rPr>
          <w:rFonts w:ascii="Times New Roman" w:hAnsi="Times New Roman" w:cs="Times New Roman"/>
          <w:sz w:val="24"/>
          <w:szCs w:val="24"/>
        </w:rPr>
        <w:t xml:space="preserve"> demands</w:t>
      </w:r>
      <w:r w:rsidR="00B00F5C" w:rsidRPr="00315850">
        <w:rPr>
          <w:rFonts w:ascii="Times New Roman" w:hAnsi="Times New Roman" w:cs="Times New Roman"/>
          <w:sz w:val="24"/>
          <w:szCs w:val="24"/>
        </w:rPr>
        <w:t xml:space="preserve"> moral judgement, deliberation</w:t>
      </w:r>
      <w:r>
        <w:rPr>
          <w:rFonts w:ascii="Times New Roman" w:hAnsi="Times New Roman" w:cs="Times New Roman"/>
          <w:sz w:val="24"/>
          <w:szCs w:val="24"/>
        </w:rPr>
        <w:t>,</w:t>
      </w:r>
      <w:r w:rsidR="00B00F5C" w:rsidRPr="00315850">
        <w:rPr>
          <w:rFonts w:ascii="Times New Roman" w:hAnsi="Times New Roman" w:cs="Times New Roman"/>
          <w:sz w:val="24"/>
          <w:szCs w:val="24"/>
        </w:rPr>
        <w:t xml:space="preserve"> and self-restraint</w:t>
      </w:r>
      <w:r w:rsidRPr="00315850">
        <w:rPr>
          <w:rFonts w:ascii="Times New Roman" w:hAnsi="Times New Roman" w:cs="Times New Roman"/>
          <w:sz w:val="24"/>
          <w:szCs w:val="24"/>
        </w:rPr>
        <w:t xml:space="preserve"> </w:t>
      </w:r>
      <w:r w:rsidRPr="00315850">
        <w:rPr>
          <w:rFonts w:ascii="Times New Roman" w:hAnsi="Times New Roman" w:cs="Times New Roman"/>
          <w:sz w:val="24"/>
          <w:szCs w:val="24"/>
        </w:rPr>
        <w:lastRenderedPageBreak/>
        <w:t xml:space="preserve">from </w:t>
      </w:r>
      <w:r>
        <w:rPr>
          <w:rFonts w:ascii="Times New Roman" w:hAnsi="Times New Roman" w:cs="Times New Roman"/>
          <w:sz w:val="24"/>
          <w:szCs w:val="24"/>
        </w:rPr>
        <w:t>citizens</w:t>
      </w:r>
      <w:r w:rsidR="00EA56AD">
        <w:rPr>
          <w:rFonts w:ascii="Times New Roman" w:hAnsi="Times New Roman" w:cs="Times New Roman"/>
          <w:sz w:val="24"/>
          <w:szCs w:val="24"/>
        </w:rPr>
        <w:t>,</w:t>
      </w:r>
      <w:r w:rsidR="00EA56AD">
        <w:rPr>
          <w:rStyle w:val="FootnoteReference"/>
          <w:rFonts w:ascii="Times New Roman" w:hAnsi="Times New Roman" w:cs="Times New Roman"/>
          <w:sz w:val="24"/>
          <w:szCs w:val="24"/>
        </w:rPr>
        <w:footnoteReference w:id="35"/>
      </w:r>
      <w:r w:rsidR="00EA56AD">
        <w:rPr>
          <w:rFonts w:ascii="Times New Roman" w:hAnsi="Times New Roman" w:cs="Times New Roman"/>
          <w:sz w:val="24"/>
          <w:szCs w:val="24"/>
        </w:rPr>
        <w:t xml:space="preserve"> </w:t>
      </w:r>
      <w:r w:rsidR="00180EAD">
        <w:rPr>
          <w:rFonts w:ascii="Times New Roman" w:hAnsi="Times New Roman" w:cs="Times New Roman"/>
          <w:sz w:val="24"/>
          <w:szCs w:val="24"/>
        </w:rPr>
        <w:t>yet</w:t>
      </w:r>
      <w:r w:rsidRPr="00315850">
        <w:rPr>
          <w:rFonts w:ascii="Times New Roman" w:hAnsi="Times New Roman" w:cs="Times New Roman"/>
          <w:sz w:val="24"/>
          <w:szCs w:val="24"/>
        </w:rPr>
        <w:t xml:space="preserve"> </w:t>
      </w:r>
      <w:r w:rsidR="009C71F7">
        <w:rPr>
          <w:rFonts w:ascii="Times New Roman" w:hAnsi="Times New Roman" w:cs="Times New Roman"/>
          <w:sz w:val="24"/>
          <w:szCs w:val="24"/>
        </w:rPr>
        <w:t>culture is</w:t>
      </w:r>
      <w:r w:rsidR="00EA56AD">
        <w:rPr>
          <w:rFonts w:ascii="Times New Roman" w:hAnsi="Times New Roman" w:cs="Times New Roman"/>
          <w:sz w:val="24"/>
          <w:szCs w:val="24"/>
        </w:rPr>
        <w:t xml:space="preserve"> increasingly</w:t>
      </w:r>
      <w:r w:rsidR="009C71F7">
        <w:rPr>
          <w:rFonts w:ascii="Times New Roman" w:hAnsi="Times New Roman" w:cs="Times New Roman"/>
          <w:sz w:val="24"/>
          <w:szCs w:val="24"/>
        </w:rPr>
        <w:t xml:space="preserve"> </w:t>
      </w:r>
      <w:r w:rsidR="00EA56AD">
        <w:rPr>
          <w:rFonts w:ascii="Times New Roman" w:hAnsi="Times New Roman" w:cs="Times New Roman"/>
          <w:sz w:val="24"/>
          <w:szCs w:val="24"/>
        </w:rPr>
        <w:t>focused on therapeutically healing all the ills in the world</w:t>
      </w:r>
      <w:r w:rsidR="00B00F5C" w:rsidRPr="00315850">
        <w:rPr>
          <w:rFonts w:ascii="Times New Roman" w:hAnsi="Times New Roman" w:cs="Times New Roman"/>
          <w:sz w:val="24"/>
          <w:szCs w:val="24"/>
        </w:rPr>
        <w:t>.</w:t>
      </w:r>
      <w:r w:rsidR="00EA56AD">
        <w:rPr>
          <w:rStyle w:val="FootnoteReference"/>
          <w:rFonts w:ascii="Times New Roman" w:hAnsi="Times New Roman" w:cs="Times New Roman"/>
          <w:sz w:val="24"/>
          <w:szCs w:val="24"/>
        </w:rPr>
        <w:footnoteReference w:id="36"/>
      </w:r>
      <w:r w:rsidR="00180EAD">
        <w:rPr>
          <w:rFonts w:ascii="Times New Roman" w:hAnsi="Times New Roman" w:cs="Times New Roman"/>
          <w:sz w:val="24"/>
          <w:szCs w:val="24"/>
        </w:rPr>
        <w:t xml:space="preserve"> </w:t>
      </w:r>
      <w:r w:rsidR="00EA56AD">
        <w:rPr>
          <w:rFonts w:ascii="Times New Roman" w:hAnsi="Times New Roman" w:cs="Times New Roman"/>
          <w:sz w:val="24"/>
          <w:szCs w:val="24"/>
        </w:rPr>
        <w:t xml:space="preserve">Instead of civic virtues creating a good society, therapy does. </w:t>
      </w:r>
      <w:r w:rsidR="0060596E" w:rsidRPr="0060596E">
        <w:rPr>
          <w:rFonts w:ascii="Times New Roman" w:hAnsi="Times New Roman" w:cs="Times New Roman"/>
          <w:sz w:val="24"/>
          <w:szCs w:val="24"/>
        </w:rPr>
        <w:t>For Lasch</w:t>
      </w:r>
      <w:r w:rsidR="0060596E">
        <w:rPr>
          <w:rFonts w:ascii="Times New Roman" w:hAnsi="Times New Roman" w:cs="Times New Roman"/>
          <w:sz w:val="24"/>
          <w:szCs w:val="24"/>
        </w:rPr>
        <w:t>, t</w:t>
      </w:r>
      <w:r w:rsidR="00180EAD">
        <w:rPr>
          <w:rFonts w:ascii="Times New Roman" w:hAnsi="Times New Roman" w:cs="Times New Roman"/>
          <w:sz w:val="24"/>
          <w:szCs w:val="24"/>
        </w:rPr>
        <w:t xml:space="preserve">he elite’s professional detachment and cultural secession </w:t>
      </w:r>
      <w:r w:rsidR="0060596E">
        <w:rPr>
          <w:rFonts w:ascii="Times New Roman" w:hAnsi="Times New Roman" w:cs="Times New Roman"/>
          <w:sz w:val="24"/>
          <w:szCs w:val="24"/>
        </w:rPr>
        <w:t xml:space="preserve">hollowed out the moral frameworks </w:t>
      </w:r>
      <w:r w:rsidR="00EA56AD">
        <w:rPr>
          <w:rFonts w:ascii="Times New Roman" w:hAnsi="Times New Roman" w:cs="Times New Roman"/>
          <w:sz w:val="24"/>
          <w:szCs w:val="24"/>
        </w:rPr>
        <w:t>and</w:t>
      </w:r>
      <w:r w:rsidR="0060596E">
        <w:rPr>
          <w:rFonts w:ascii="Times New Roman" w:hAnsi="Times New Roman" w:cs="Times New Roman"/>
          <w:sz w:val="24"/>
          <w:szCs w:val="24"/>
        </w:rPr>
        <w:t xml:space="preserve"> shared </w:t>
      </w:r>
      <w:r w:rsidR="00EA56AD">
        <w:rPr>
          <w:rFonts w:ascii="Times New Roman" w:hAnsi="Times New Roman" w:cs="Times New Roman"/>
          <w:sz w:val="24"/>
          <w:szCs w:val="24"/>
        </w:rPr>
        <w:t>connections that bind</w:t>
      </w:r>
      <w:r w:rsidR="0060596E">
        <w:rPr>
          <w:rFonts w:ascii="Times New Roman" w:hAnsi="Times New Roman" w:cs="Times New Roman"/>
          <w:sz w:val="24"/>
          <w:szCs w:val="24"/>
        </w:rPr>
        <w:t xml:space="preserve"> citizens.</w:t>
      </w:r>
      <w:r w:rsidR="00EA56AD">
        <w:rPr>
          <w:rStyle w:val="FootnoteReference"/>
          <w:rFonts w:ascii="Times New Roman" w:hAnsi="Times New Roman" w:cs="Times New Roman"/>
          <w:sz w:val="24"/>
          <w:szCs w:val="24"/>
        </w:rPr>
        <w:footnoteReference w:id="37"/>
      </w:r>
      <w:r w:rsidR="00EA56AD">
        <w:rPr>
          <w:rFonts w:ascii="Times New Roman" w:hAnsi="Times New Roman" w:cs="Times New Roman"/>
          <w:sz w:val="24"/>
          <w:szCs w:val="24"/>
        </w:rPr>
        <w:t xml:space="preserve"> </w:t>
      </w:r>
      <w:r w:rsidR="00546639">
        <w:rPr>
          <w:rFonts w:ascii="Times New Roman" w:hAnsi="Times New Roman" w:cs="Times New Roman"/>
          <w:sz w:val="24"/>
          <w:szCs w:val="24"/>
        </w:rPr>
        <w:t>He</w:t>
      </w:r>
      <w:r w:rsidR="00B95F78">
        <w:rPr>
          <w:rFonts w:ascii="Times New Roman" w:hAnsi="Times New Roman" w:cs="Times New Roman"/>
          <w:sz w:val="24"/>
          <w:szCs w:val="24"/>
        </w:rPr>
        <w:t xml:space="preserve"> would</w:t>
      </w:r>
      <w:r w:rsidR="00B837AE">
        <w:rPr>
          <w:rFonts w:ascii="Times New Roman" w:hAnsi="Times New Roman" w:cs="Times New Roman"/>
          <w:sz w:val="24"/>
          <w:szCs w:val="24"/>
        </w:rPr>
        <w:t xml:space="preserve"> ha</w:t>
      </w:r>
      <w:r w:rsidR="00B95F78">
        <w:rPr>
          <w:rFonts w:ascii="Times New Roman" w:hAnsi="Times New Roman" w:cs="Times New Roman"/>
          <w:sz w:val="24"/>
          <w:szCs w:val="24"/>
        </w:rPr>
        <w:t>ve</w:t>
      </w:r>
      <w:r w:rsidR="00B95F78" w:rsidRPr="00B95F78">
        <w:rPr>
          <w:rFonts w:ascii="Times New Roman" w:hAnsi="Times New Roman" w:cs="Times New Roman"/>
          <w:sz w:val="24"/>
          <w:szCs w:val="24"/>
        </w:rPr>
        <w:t xml:space="preserve"> feared </w:t>
      </w:r>
      <w:r w:rsidR="00B95F78">
        <w:rPr>
          <w:rFonts w:ascii="Times New Roman" w:hAnsi="Times New Roman" w:cs="Times New Roman"/>
          <w:sz w:val="24"/>
          <w:szCs w:val="24"/>
        </w:rPr>
        <w:t>the</w:t>
      </w:r>
      <w:r w:rsidR="00B95F78" w:rsidRPr="00B95F78">
        <w:rPr>
          <w:rFonts w:ascii="Times New Roman" w:hAnsi="Times New Roman" w:cs="Times New Roman"/>
          <w:sz w:val="24"/>
          <w:szCs w:val="24"/>
        </w:rPr>
        <w:t xml:space="preserve"> </w:t>
      </w:r>
      <w:r w:rsidR="00B95F78">
        <w:rPr>
          <w:rFonts w:ascii="Times New Roman" w:hAnsi="Times New Roman" w:cs="Times New Roman"/>
          <w:sz w:val="24"/>
          <w:szCs w:val="24"/>
        </w:rPr>
        <w:t xml:space="preserve">abovementioned </w:t>
      </w:r>
      <w:r w:rsidR="00B95F78" w:rsidRPr="00B95F78">
        <w:rPr>
          <w:rFonts w:ascii="Times New Roman" w:hAnsi="Times New Roman" w:cs="Times New Roman"/>
          <w:sz w:val="24"/>
          <w:szCs w:val="24"/>
        </w:rPr>
        <w:t>nightmare vision: a political culture where citizens no longer share a common life, but live in isolation, shaped by systems they neither understand nor control.</w:t>
      </w:r>
      <w:r w:rsidR="001D1F30">
        <w:rPr>
          <w:rFonts w:ascii="Times New Roman" w:hAnsi="Times New Roman" w:cs="Times New Roman"/>
          <w:sz w:val="24"/>
          <w:szCs w:val="24"/>
        </w:rPr>
        <w:t xml:space="preserve"> </w:t>
      </w:r>
    </w:p>
    <w:p w14:paraId="1B22CC79" w14:textId="031FE833" w:rsidR="004D7E12" w:rsidRDefault="00B00FCE"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This vision</w:t>
      </w:r>
      <w:r w:rsidR="001D1F30">
        <w:rPr>
          <w:rFonts w:ascii="Times New Roman" w:hAnsi="Times New Roman" w:cs="Times New Roman"/>
          <w:sz w:val="24"/>
          <w:szCs w:val="24"/>
        </w:rPr>
        <w:t xml:space="preserve"> reduces civic life and agency to performative preference signalling, </w:t>
      </w:r>
      <w:r>
        <w:rPr>
          <w:rFonts w:ascii="Times New Roman" w:hAnsi="Times New Roman" w:cs="Times New Roman"/>
          <w:sz w:val="24"/>
          <w:szCs w:val="24"/>
        </w:rPr>
        <w:t xml:space="preserve">rendering </w:t>
      </w:r>
      <w:r w:rsidR="001D1F30">
        <w:rPr>
          <w:rFonts w:ascii="Times New Roman" w:hAnsi="Times New Roman" w:cs="Times New Roman"/>
          <w:sz w:val="24"/>
          <w:szCs w:val="24"/>
        </w:rPr>
        <w:t xml:space="preserve">citizenship </w:t>
      </w:r>
      <w:r w:rsidR="00CC2028">
        <w:rPr>
          <w:rFonts w:ascii="Times New Roman" w:hAnsi="Times New Roman" w:cs="Times New Roman"/>
          <w:sz w:val="24"/>
          <w:szCs w:val="24"/>
        </w:rPr>
        <w:t>a formality</w:t>
      </w:r>
      <w:r w:rsidR="00EC7FEB">
        <w:rPr>
          <w:rFonts w:ascii="Times New Roman" w:hAnsi="Times New Roman" w:cs="Times New Roman"/>
          <w:sz w:val="24"/>
          <w:szCs w:val="24"/>
        </w:rPr>
        <w:t xml:space="preserve"> as </w:t>
      </w:r>
      <w:r w:rsidR="00EC7FEB" w:rsidRPr="00EC7FEB">
        <w:rPr>
          <w:rFonts w:ascii="Times New Roman" w:hAnsi="Times New Roman" w:cs="Times New Roman"/>
          <w:sz w:val="24"/>
          <w:szCs w:val="24"/>
        </w:rPr>
        <w:t xml:space="preserve">the citizen </w:t>
      </w:r>
      <w:r w:rsidR="00EC7FEB">
        <w:rPr>
          <w:rFonts w:ascii="Times New Roman" w:hAnsi="Times New Roman" w:cs="Times New Roman"/>
          <w:sz w:val="24"/>
          <w:szCs w:val="24"/>
        </w:rPr>
        <w:t xml:space="preserve">no </w:t>
      </w:r>
      <w:r w:rsidR="00EC7FEB" w:rsidRPr="00EC7FEB">
        <w:rPr>
          <w:rFonts w:ascii="Times New Roman" w:hAnsi="Times New Roman" w:cs="Times New Roman"/>
          <w:sz w:val="24"/>
          <w:szCs w:val="24"/>
        </w:rPr>
        <w:t>longer bear</w:t>
      </w:r>
      <w:r w:rsidR="00EC7FEB">
        <w:rPr>
          <w:rFonts w:ascii="Times New Roman" w:hAnsi="Times New Roman" w:cs="Times New Roman"/>
          <w:sz w:val="24"/>
          <w:szCs w:val="24"/>
        </w:rPr>
        <w:t>s</w:t>
      </w:r>
      <w:r w:rsidR="00EC7FEB" w:rsidRPr="00EC7FEB">
        <w:rPr>
          <w:rFonts w:ascii="Times New Roman" w:hAnsi="Times New Roman" w:cs="Times New Roman"/>
          <w:sz w:val="24"/>
          <w:szCs w:val="24"/>
        </w:rPr>
        <w:t xml:space="preserve"> responsibility but </w:t>
      </w:r>
      <w:r w:rsidR="00EC7FEB">
        <w:rPr>
          <w:rFonts w:ascii="Times New Roman" w:hAnsi="Times New Roman" w:cs="Times New Roman"/>
          <w:sz w:val="24"/>
          <w:szCs w:val="24"/>
        </w:rPr>
        <w:t>is reduced to</w:t>
      </w:r>
      <w:r w:rsidR="00EC7FEB" w:rsidRPr="00EC7FEB">
        <w:rPr>
          <w:rFonts w:ascii="Times New Roman" w:hAnsi="Times New Roman" w:cs="Times New Roman"/>
          <w:sz w:val="24"/>
          <w:szCs w:val="24"/>
        </w:rPr>
        <w:t xml:space="preserve"> spectat</w:t>
      </w:r>
      <w:r w:rsidR="00EC7FEB">
        <w:rPr>
          <w:rFonts w:ascii="Times New Roman" w:hAnsi="Times New Roman" w:cs="Times New Roman"/>
          <w:sz w:val="24"/>
          <w:szCs w:val="24"/>
        </w:rPr>
        <w:t>ing</w:t>
      </w:r>
      <w:r w:rsidR="00EC7FEB" w:rsidRPr="00EC7FEB">
        <w:rPr>
          <w:rFonts w:ascii="Times New Roman" w:hAnsi="Times New Roman" w:cs="Times New Roman"/>
          <w:sz w:val="24"/>
          <w:szCs w:val="24"/>
        </w:rPr>
        <w:t xml:space="preserve"> managed outcomes, severed from </w:t>
      </w:r>
      <w:r w:rsidR="00EC7FEB">
        <w:rPr>
          <w:rFonts w:ascii="Times New Roman" w:hAnsi="Times New Roman" w:cs="Times New Roman"/>
          <w:sz w:val="24"/>
          <w:szCs w:val="24"/>
        </w:rPr>
        <w:t>historical</w:t>
      </w:r>
      <w:r w:rsidR="00EC7FEB" w:rsidRPr="00EC7FEB">
        <w:rPr>
          <w:rFonts w:ascii="Times New Roman" w:hAnsi="Times New Roman" w:cs="Times New Roman"/>
          <w:sz w:val="24"/>
          <w:szCs w:val="24"/>
        </w:rPr>
        <w:t xml:space="preserve"> memory and </w:t>
      </w:r>
      <w:r w:rsidR="00EC7FEB">
        <w:rPr>
          <w:rFonts w:ascii="Times New Roman" w:hAnsi="Times New Roman" w:cs="Times New Roman"/>
          <w:sz w:val="24"/>
          <w:szCs w:val="24"/>
        </w:rPr>
        <w:t>ways</w:t>
      </w:r>
      <w:r w:rsidR="00EC7FEB" w:rsidRPr="00EC7FEB">
        <w:rPr>
          <w:rFonts w:ascii="Times New Roman" w:hAnsi="Times New Roman" w:cs="Times New Roman"/>
          <w:sz w:val="24"/>
          <w:szCs w:val="24"/>
        </w:rPr>
        <w:t xml:space="preserve"> of communal life. </w:t>
      </w:r>
      <w:r w:rsidR="00EC7FEB">
        <w:rPr>
          <w:rFonts w:ascii="Times New Roman" w:hAnsi="Times New Roman" w:cs="Times New Roman"/>
          <w:sz w:val="24"/>
          <w:szCs w:val="24"/>
        </w:rPr>
        <w:t xml:space="preserve">Lasch warned </w:t>
      </w:r>
      <w:r w:rsidR="00B47FBE">
        <w:rPr>
          <w:rFonts w:ascii="Times New Roman" w:hAnsi="Times New Roman" w:cs="Times New Roman"/>
          <w:sz w:val="24"/>
          <w:szCs w:val="24"/>
        </w:rPr>
        <w:t>that</w:t>
      </w:r>
      <w:r w:rsidR="00EC7FEB">
        <w:rPr>
          <w:rFonts w:ascii="Times New Roman" w:hAnsi="Times New Roman" w:cs="Times New Roman"/>
          <w:sz w:val="24"/>
          <w:szCs w:val="24"/>
        </w:rPr>
        <w:t xml:space="preserve"> replacing civic competence with professional oversight and </w:t>
      </w:r>
      <w:r w:rsidR="00427F4E">
        <w:rPr>
          <w:rFonts w:ascii="Times New Roman" w:hAnsi="Times New Roman" w:cs="Times New Roman"/>
          <w:sz w:val="24"/>
          <w:szCs w:val="24"/>
        </w:rPr>
        <w:t xml:space="preserve">hollowing out </w:t>
      </w:r>
      <w:r w:rsidR="00EC7FEB">
        <w:rPr>
          <w:rFonts w:ascii="Times New Roman" w:hAnsi="Times New Roman" w:cs="Times New Roman"/>
          <w:sz w:val="24"/>
          <w:szCs w:val="24"/>
        </w:rPr>
        <w:t xml:space="preserve">public debate </w:t>
      </w:r>
      <w:r w:rsidR="00B47FBE">
        <w:rPr>
          <w:rFonts w:ascii="Times New Roman" w:hAnsi="Times New Roman" w:cs="Times New Roman"/>
          <w:sz w:val="24"/>
          <w:szCs w:val="24"/>
        </w:rPr>
        <w:t xml:space="preserve">causes internal </w:t>
      </w:r>
      <w:r w:rsidR="004D7E12">
        <w:rPr>
          <w:rFonts w:ascii="Times New Roman" w:hAnsi="Times New Roman" w:cs="Times New Roman"/>
          <w:sz w:val="24"/>
          <w:szCs w:val="24"/>
        </w:rPr>
        <w:t>democratic decay.</w:t>
      </w:r>
      <w:r w:rsidR="00427F4E">
        <w:rPr>
          <w:rStyle w:val="FootnoteReference"/>
          <w:rFonts w:ascii="Times New Roman" w:hAnsi="Times New Roman" w:cs="Times New Roman"/>
          <w:sz w:val="24"/>
          <w:szCs w:val="24"/>
        </w:rPr>
        <w:footnoteReference w:id="38"/>
      </w:r>
      <w:r w:rsidR="004D7E12">
        <w:rPr>
          <w:rFonts w:ascii="Times New Roman" w:hAnsi="Times New Roman" w:cs="Times New Roman"/>
          <w:sz w:val="24"/>
          <w:szCs w:val="24"/>
        </w:rPr>
        <w:t xml:space="preserve"> </w:t>
      </w:r>
      <w:r w:rsidR="00B47FBE">
        <w:rPr>
          <w:rFonts w:ascii="Times New Roman" w:hAnsi="Times New Roman" w:cs="Times New Roman"/>
          <w:sz w:val="24"/>
          <w:szCs w:val="24"/>
        </w:rPr>
        <w:t xml:space="preserve">Along the way, this decay turns citizenship into a vacuous posture </w:t>
      </w:r>
      <w:r w:rsidR="00427F4E">
        <w:rPr>
          <w:rFonts w:ascii="Times New Roman" w:hAnsi="Times New Roman" w:cs="Times New Roman"/>
          <w:sz w:val="24"/>
          <w:szCs w:val="24"/>
        </w:rPr>
        <w:t>as</w:t>
      </w:r>
      <w:r w:rsidR="00B47FBE">
        <w:rPr>
          <w:rFonts w:ascii="Times New Roman" w:hAnsi="Times New Roman" w:cs="Times New Roman"/>
          <w:sz w:val="24"/>
          <w:szCs w:val="24"/>
        </w:rPr>
        <w:t xml:space="preserve"> moral </w:t>
      </w:r>
      <w:r w:rsidR="00427F4E">
        <w:rPr>
          <w:rFonts w:ascii="Times New Roman" w:hAnsi="Times New Roman" w:cs="Times New Roman"/>
          <w:sz w:val="24"/>
          <w:szCs w:val="24"/>
        </w:rPr>
        <w:t>virtue</w:t>
      </w:r>
      <w:r w:rsidR="00B47FBE">
        <w:rPr>
          <w:rFonts w:ascii="Times New Roman" w:hAnsi="Times New Roman" w:cs="Times New Roman"/>
          <w:sz w:val="24"/>
          <w:szCs w:val="24"/>
        </w:rPr>
        <w:t xml:space="preserve"> is shoved aside in favour of emotional self-protection and procedural abstraction. But, as always, with abstractions, something real is lost.</w:t>
      </w:r>
    </w:p>
    <w:p w14:paraId="504BA28A" w14:textId="5A04B01C" w:rsidR="00AA0D8C" w:rsidRDefault="00CD01AA"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AA0D8C" w:rsidRPr="00680184">
        <w:rPr>
          <w:rFonts w:ascii="Times New Roman" w:hAnsi="Times New Roman" w:cs="Times New Roman"/>
          <w:b/>
          <w:bCs/>
          <w:sz w:val="24"/>
          <w:szCs w:val="24"/>
        </w:rPr>
        <w:t>he Future of Democracy</w:t>
      </w:r>
    </w:p>
    <w:p w14:paraId="16385CB9" w14:textId="15D51E02" w:rsidR="00A02053" w:rsidRDefault="00A02053" w:rsidP="00C2737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Looking back, as we stand at this critical juncture, we see managerialism’s evolution, how our perception has long been determined by the pseudo-environment and how civic life has slowly been dismantled. </w:t>
      </w:r>
    </w:p>
    <w:p w14:paraId="05A93B5B" w14:textId="4B3C6998" w:rsidR="00085A33" w:rsidRDefault="00085A33" w:rsidP="009B46E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Times New Roman" w:hAnsi="Times New Roman" w:cs="Times New Roman"/>
          <w:i/>
          <w:iCs/>
          <w:sz w:val="24"/>
          <w:szCs w:val="24"/>
        </w:rPr>
      </w:pPr>
      <w:r w:rsidRPr="009B46E6">
        <w:rPr>
          <w:rFonts w:ascii="Times New Roman" w:hAnsi="Times New Roman" w:cs="Times New Roman"/>
          <w:i/>
          <w:iCs/>
          <w:sz w:val="24"/>
          <w:szCs w:val="24"/>
        </w:rPr>
        <w:t>“The old is dying and the new cannot be born; in this interregnum a great variety of morbid symptoms appear.”</w:t>
      </w:r>
      <w:r w:rsidR="00B117E1" w:rsidRPr="009B46E6">
        <w:rPr>
          <w:rStyle w:val="FootnoteReference"/>
          <w:rFonts w:ascii="Times New Roman" w:hAnsi="Times New Roman" w:cs="Times New Roman"/>
          <w:i/>
          <w:iCs/>
          <w:sz w:val="24"/>
          <w:szCs w:val="24"/>
        </w:rPr>
        <w:footnoteReference w:id="39"/>
      </w:r>
    </w:p>
    <w:p w14:paraId="3DD16B6F" w14:textId="7D3DB742" w:rsidR="009B46E6" w:rsidRDefault="008B7F67" w:rsidP="008776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Pr>
          <w:rFonts w:ascii="Times New Roman" w:hAnsi="Times New Roman" w:cs="Times New Roman"/>
          <w:sz w:val="24"/>
          <w:szCs w:val="24"/>
        </w:rPr>
        <w:t>We indeed face</w:t>
      </w:r>
      <w:r w:rsidR="00A10961">
        <w:rPr>
          <w:rFonts w:ascii="Times New Roman" w:hAnsi="Times New Roman" w:cs="Times New Roman"/>
          <w:sz w:val="24"/>
          <w:szCs w:val="24"/>
        </w:rPr>
        <w:t xml:space="preserve"> symptoms we must confront, or they will be</w:t>
      </w:r>
      <w:r w:rsidR="00703CB6">
        <w:rPr>
          <w:rFonts w:ascii="Times New Roman" w:hAnsi="Times New Roman" w:cs="Times New Roman"/>
          <w:sz w:val="24"/>
          <w:szCs w:val="24"/>
        </w:rPr>
        <w:t>come</w:t>
      </w:r>
      <w:r w:rsidR="008776E3">
        <w:rPr>
          <w:rFonts w:ascii="Times New Roman" w:hAnsi="Times New Roman" w:cs="Times New Roman"/>
          <w:sz w:val="24"/>
          <w:szCs w:val="24"/>
        </w:rPr>
        <w:t xml:space="preserve"> </w:t>
      </w:r>
      <w:r w:rsidR="00A10961">
        <w:rPr>
          <w:rFonts w:ascii="Times New Roman" w:hAnsi="Times New Roman" w:cs="Times New Roman"/>
          <w:sz w:val="24"/>
          <w:szCs w:val="24"/>
        </w:rPr>
        <w:t>chronic and drive our decisions.</w:t>
      </w:r>
      <w:r w:rsidR="008776E3">
        <w:rPr>
          <w:rFonts w:ascii="Times New Roman" w:hAnsi="Times New Roman" w:cs="Times New Roman"/>
          <w:sz w:val="24"/>
          <w:szCs w:val="24"/>
        </w:rPr>
        <w:t xml:space="preserve"> But what do you confront when there are so many symptoms? One </w:t>
      </w:r>
      <w:proofErr w:type="gramStart"/>
      <w:r w:rsidR="008776E3">
        <w:rPr>
          <w:rFonts w:ascii="Times New Roman" w:hAnsi="Times New Roman" w:cs="Times New Roman"/>
          <w:sz w:val="24"/>
          <w:szCs w:val="24"/>
        </w:rPr>
        <w:t>risks</w:t>
      </w:r>
      <w:proofErr w:type="gramEnd"/>
      <w:r w:rsidR="008776E3">
        <w:rPr>
          <w:rFonts w:ascii="Times New Roman" w:hAnsi="Times New Roman" w:cs="Times New Roman"/>
          <w:sz w:val="24"/>
          <w:szCs w:val="24"/>
        </w:rPr>
        <w:t xml:space="preserve"> losing oneself in t</w:t>
      </w:r>
      <w:r w:rsidR="00894959">
        <w:rPr>
          <w:rFonts w:ascii="Times New Roman" w:hAnsi="Times New Roman" w:cs="Times New Roman"/>
          <w:sz w:val="24"/>
          <w:szCs w:val="24"/>
        </w:rPr>
        <w:t>reating</w:t>
      </w:r>
      <w:r w:rsidR="008776E3">
        <w:rPr>
          <w:rFonts w:ascii="Times New Roman" w:hAnsi="Times New Roman" w:cs="Times New Roman"/>
          <w:sz w:val="24"/>
          <w:szCs w:val="24"/>
        </w:rPr>
        <w:t xml:space="preserve"> acute ills, not addressing the greater issues beyond the temporarily </w:t>
      </w:r>
      <w:r w:rsidR="008776E3" w:rsidRPr="008776E3">
        <w:rPr>
          <w:rFonts w:ascii="Times New Roman" w:hAnsi="Times New Roman" w:cs="Times New Roman"/>
          <w:sz w:val="24"/>
          <w:szCs w:val="24"/>
        </w:rPr>
        <w:t>alleviated</w:t>
      </w:r>
      <w:r w:rsidR="008776E3">
        <w:rPr>
          <w:rFonts w:ascii="Times New Roman" w:hAnsi="Times New Roman" w:cs="Times New Roman"/>
          <w:sz w:val="24"/>
          <w:szCs w:val="24"/>
        </w:rPr>
        <w:t xml:space="preserve"> pain.</w:t>
      </w:r>
    </w:p>
    <w:p w14:paraId="7C7D89A7" w14:textId="29C86565" w:rsidR="00894959" w:rsidRDefault="00D93B60" w:rsidP="0068018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D93B60">
        <w:rPr>
          <w:rFonts w:ascii="Times New Roman" w:hAnsi="Times New Roman" w:cs="Times New Roman"/>
          <w:sz w:val="24"/>
          <w:szCs w:val="24"/>
        </w:rPr>
        <w:t xml:space="preserve">We </w:t>
      </w:r>
      <w:r>
        <w:rPr>
          <w:rFonts w:ascii="Times New Roman" w:hAnsi="Times New Roman" w:cs="Times New Roman"/>
          <w:sz w:val="24"/>
          <w:szCs w:val="24"/>
        </w:rPr>
        <w:t>can navigate</w:t>
      </w:r>
      <w:r w:rsidRPr="00D93B6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93B60">
        <w:rPr>
          <w:rFonts w:ascii="Times New Roman" w:hAnsi="Times New Roman" w:cs="Times New Roman"/>
          <w:sz w:val="24"/>
          <w:szCs w:val="24"/>
        </w:rPr>
        <w:t>managerial systems that displace judgment</w:t>
      </w:r>
      <w:r>
        <w:rPr>
          <w:rFonts w:ascii="Times New Roman" w:hAnsi="Times New Roman" w:cs="Times New Roman"/>
          <w:sz w:val="24"/>
          <w:szCs w:val="24"/>
        </w:rPr>
        <w:t xml:space="preserve">. We can </w:t>
      </w:r>
      <w:r w:rsidR="00CD01AA">
        <w:rPr>
          <w:rFonts w:ascii="Times New Roman" w:hAnsi="Times New Roman" w:cs="Times New Roman"/>
          <w:sz w:val="24"/>
          <w:szCs w:val="24"/>
        </w:rPr>
        <w:t>r</w:t>
      </w:r>
      <w:r w:rsidR="00CD01AA" w:rsidRPr="00CD01AA">
        <w:rPr>
          <w:rFonts w:ascii="Times New Roman" w:hAnsi="Times New Roman" w:cs="Times New Roman"/>
          <w:sz w:val="24"/>
          <w:szCs w:val="24"/>
        </w:rPr>
        <w:t>ecognise</w:t>
      </w:r>
      <w:r w:rsidR="00CD01AA">
        <w:rPr>
          <w:rFonts w:ascii="Times New Roman" w:hAnsi="Times New Roman" w:cs="Times New Roman"/>
          <w:sz w:val="24"/>
          <w:szCs w:val="24"/>
        </w:rPr>
        <w:t xml:space="preserve"> </w:t>
      </w:r>
      <w:r>
        <w:rPr>
          <w:rFonts w:ascii="Times New Roman" w:hAnsi="Times New Roman" w:cs="Times New Roman"/>
          <w:sz w:val="24"/>
          <w:szCs w:val="24"/>
        </w:rPr>
        <w:t>that our perception is curated. We can feel the abandonment of civic life</w:t>
      </w:r>
      <w:r w:rsidR="00CD01AA">
        <w:rPr>
          <w:rFonts w:ascii="Times New Roman" w:hAnsi="Times New Roman" w:cs="Times New Roman"/>
          <w:sz w:val="24"/>
          <w:szCs w:val="24"/>
        </w:rPr>
        <w:t xml:space="preserve"> by </w:t>
      </w:r>
      <w:r w:rsidR="007758AF" w:rsidRPr="007758AF">
        <w:rPr>
          <w:rFonts w:ascii="Times New Roman" w:hAnsi="Times New Roman" w:cs="Times New Roman"/>
          <w:sz w:val="24"/>
          <w:szCs w:val="24"/>
        </w:rPr>
        <w:t>the cleft it leaves behind</w:t>
      </w:r>
      <w:r w:rsidR="00CD01AA">
        <w:rPr>
          <w:rFonts w:ascii="Times New Roman" w:hAnsi="Times New Roman" w:cs="Times New Roman"/>
          <w:sz w:val="24"/>
          <w:szCs w:val="24"/>
        </w:rPr>
        <w:t xml:space="preserve">, even if we have never </w:t>
      </w:r>
      <w:r w:rsidR="007758AF">
        <w:rPr>
          <w:rFonts w:ascii="Times New Roman" w:hAnsi="Times New Roman" w:cs="Times New Roman"/>
          <w:sz w:val="24"/>
          <w:szCs w:val="24"/>
        </w:rPr>
        <w:t>known</w:t>
      </w:r>
      <w:r w:rsidR="00CD01AA">
        <w:rPr>
          <w:rFonts w:ascii="Times New Roman" w:hAnsi="Times New Roman" w:cs="Times New Roman"/>
          <w:sz w:val="24"/>
          <w:szCs w:val="24"/>
        </w:rPr>
        <w:t xml:space="preserve"> it like those before</w:t>
      </w:r>
      <w:r w:rsidR="007758AF">
        <w:rPr>
          <w:rFonts w:ascii="Times New Roman" w:hAnsi="Times New Roman" w:cs="Times New Roman"/>
          <w:sz w:val="24"/>
          <w:szCs w:val="24"/>
        </w:rPr>
        <w:t xml:space="preserve"> did</w:t>
      </w:r>
      <w:r w:rsidR="00CD01AA">
        <w:rPr>
          <w:rFonts w:ascii="Times New Roman" w:hAnsi="Times New Roman" w:cs="Times New Roman"/>
          <w:sz w:val="24"/>
          <w:szCs w:val="24"/>
        </w:rPr>
        <w:t xml:space="preserve">. </w:t>
      </w:r>
      <w:r w:rsidR="00CD01AA" w:rsidRPr="00D93B60">
        <w:rPr>
          <w:rFonts w:ascii="Times New Roman" w:hAnsi="Times New Roman" w:cs="Times New Roman"/>
          <w:sz w:val="24"/>
          <w:szCs w:val="24"/>
        </w:rPr>
        <w:t xml:space="preserve">These forces </w:t>
      </w:r>
      <w:r w:rsidR="00CD01AA">
        <w:rPr>
          <w:rFonts w:ascii="Times New Roman" w:hAnsi="Times New Roman" w:cs="Times New Roman"/>
          <w:sz w:val="24"/>
          <w:szCs w:val="24"/>
        </w:rPr>
        <w:t>will</w:t>
      </w:r>
      <w:r w:rsidR="00CD01AA" w:rsidRPr="00D93B60">
        <w:rPr>
          <w:rFonts w:ascii="Times New Roman" w:hAnsi="Times New Roman" w:cs="Times New Roman"/>
          <w:sz w:val="24"/>
          <w:szCs w:val="24"/>
        </w:rPr>
        <w:t xml:space="preserve"> not abolish democracy</w:t>
      </w:r>
      <w:r w:rsidR="00CD01AA">
        <w:rPr>
          <w:rFonts w:ascii="Times New Roman" w:hAnsi="Times New Roman" w:cs="Times New Roman"/>
          <w:sz w:val="24"/>
          <w:szCs w:val="24"/>
        </w:rPr>
        <w:t>. T</w:t>
      </w:r>
      <w:r w:rsidR="00CD01AA" w:rsidRPr="00D93B60">
        <w:rPr>
          <w:rFonts w:ascii="Times New Roman" w:hAnsi="Times New Roman" w:cs="Times New Roman"/>
          <w:sz w:val="24"/>
          <w:szCs w:val="24"/>
        </w:rPr>
        <w:t xml:space="preserve">hey </w:t>
      </w:r>
      <w:r w:rsidR="00CD01AA">
        <w:rPr>
          <w:rFonts w:ascii="Times New Roman" w:hAnsi="Times New Roman" w:cs="Times New Roman"/>
          <w:sz w:val="24"/>
          <w:szCs w:val="24"/>
        </w:rPr>
        <w:t>are but stage managers</w:t>
      </w:r>
      <w:r w:rsidR="00CD01AA" w:rsidRPr="00D93B60">
        <w:rPr>
          <w:rFonts w:ascii="Times New Roman" w:hAnsi="Times New Roman" w:cs="Times New Roman"/>
          <w:sz w:val="24"/>
          <w:szCs w:val="24"/>
        </w:rPr>
        <w:t xml:space="preserve"> </w:t>
      </w:r>
      <w:r w:rsidR="00894959">
        <w:rPr>
          <w:rFonts w:ascii="Times New Roman" w:hAnsi="Times New Roman" w:cs="Times New Roman"/>
          <w:sz w:val="24"/>
          <w:szCs w:val="24"/>
        </w:rPr>
        <w:t>of</w:t>
      </w:r>
      <w:r w:rsidR="00CD01AA">
        <w:rPr>
          <w:rFonts w:ascii="Times New Roman" w:hAnsi="Times New Roman" w:cs="Times New Roman"/>
          <w:sz w:val="24"/>
          <w:szCs w:val="24"/>
        </w:rPr>
        <w:t xml:space="preserve"> </w:t>
      </w:r>
      <w:r w:rsidR="00CD01AA" w:rsidRPr="00D93B60">
        <w:rPr>
          <w:rFonts w:ascii="Times New Roman" w:hAnsi="Times New Roman" w:cs="Times New Roman"/>
          <w:sz w:val="24"/>
          <w:szCs w:val="24"/>
        </w:rPr>
        <w:t>its hollowed</w:t>
      </w:r>
      <w:r w:rsidR="00CD01AA">
        <w:rPr>
          <w:rFonts w:ascii="Times New Roman" w:hAnsi="Times New Roman" w:cs="Times New Roman"/>
          <w:sz w:val="24"/>
          <w:szCs w:val="24"/>
        </w:rPr>
        <w:t xml:space="preserve">-out </w:t>
      </w:r>
      <w:r w:rsidR="00CD01AA" w:rsidRPr="00D93B60">
        <w:rPr>
          <w:rFonts w:ascii="Times New Roman" w:hAnsi="Times New Roman" w:cs="Times New Roman"/>
          <w:sz w:val="24"/>
          <w:szCs w:val="24"/>
        </w:rPr>
        <w:t xml:space="preserve">performance, </w:t>
      </w:r>
      <w:r w:rsidR="00CD01AA">
        <w:rPr>
          <w:rFonts w:ascii="Times New Roman" w:hAnsi="Times New Roman" w:cs="Times New Roman"/>
          <w:sz w:val="24"/>
          <w:szCs w:val="24"/>
        </w:rPr>
        <w:t xml:space="preserve">which lacks </w:t>
      </w:r>
      <w:r w:rsidR="00CD01AA" w:rsidRPr="00D93B60">
        <w:rPr>
          <w:rFonts w:ascii="Times New Roman" w:hAnsi="Times New Roman" w:cs="Times New Roman"/>
          <w:sz w:val="24"/>
          <w:szCs w:val="24"/>
        </w:rPr>
        <w:t>accountability</w:t>
      </w:r>
      <w:r w:rsidR="00894959">
        <w:rPr>
          <w:rFonts w:ascii="Times New Roman" w:hAnsi="Times New Roman" w:cs="Times New Roman"/>
          <w:sz w:val="24"/>
          <w:szCs w:val="24"/>
        </w:rPr>
        <w:t xml:space="preserve"> </w:t>
      </w:r>
      <w:r w:rsidR="00CD01AA" w:rsidRPr="00D93B60">
        <w:rPr>
          <w:rFonts w:ascii="Times New Roman" w:hAnsi="Times New Roman" w:cs="Times New Roman"/>
          <w:sz w:val="24"/>
          <w:szCs w:val="24"/>
        </w:rPr>
        <w:t xml:space="preserve">and </w:t>
      </w:r>
      <w:r w:rsidR="00CD01AA">
        <w:rPr>
          <w:rFonts w:ascii="Times New Roman" w:hAnsi="Times New Roman" w:cs="Times New Roman"/>
          <w:sz w:val="24"/>
          <w:szCs w:val="24"/>
        </w:rPr>
        <w:lastRenderedPageBreak/>
        <w:t xml:space="preserve">meaningful </w:t>
      </w:r>
      <w:r w:rsidR="00CD01AA" w:rsidRPr="00D93B60">
        <w:rPr>
          <w:rFonts w:ascii="Times New Roman" w:hAnsi="Times New Roman" w:cs="Times New Roman"/>
          <w:sz w:val="24"/>
          <w:szCs w:val="24"/>
        </w:rPr>
        <w:t>participation</w:t>
      </w:r>
      <w:r w:rsidR="00CD01AA">
        <w:rPr>
          <w:rFonts w:ascii="Times New Roman" w:hAnsi="Times New Roman" w:cs="Times New Roman"/>
          <w:sz w:val="24"/>
          <w:szCs w:val="24"/>
        </w:rPr>
        <w:t>. Democracy will not be destroyed</w:t>
      </w:r>
      <w:r w:rsidR="007758AF">
        <w:rPr>
          <w:rFonts w:ascii="Times New Roman" w:hAnsi="Times New Roman" w:cs="Times New Roman"/>
          <w:sz w:val="24"/>
          <w:szCs w:val="24"/>
        </w:rPr>
        <w:t>. I</w:t>
      </w:r>
      <w:r w:rsidR="00CD01AA">
        <w:rPr>
          <w:rFonts w:ascii="Times New Roman" w:hAnsi="Times New Roman" w:cs="Times New Roman"/>
          <w:sz w:val="24"/>
          <w:szCs w:val="24"/>
        </w:rPr>
        <w:t>t will be simulated</w:t>
      </w:r>
      <w:r w:rsidR="00894959">
        <w:rPr>
          <w:rFonts w:ascii="Times New Roman" w:hAnsi="Times New Roman" w:cs="Times New Roman"/>
          <w:sz w:val="24"/>
          <w:szCs w:val="24"/>
        </w:rPr>
        <w:t>. The result would be</w:t>
      </w:r>
      <w:r w:rsidR="00894959" w:rsidRPr="00894959">
        <w:rPr>
          <w:rFonts w:ascii="Times New Roman" w:hAnsi="Times New Roman" w:cs="Times New Roman"/>
          <w:sz w:val="24"/>
          <w:szCs w:val="24"/>
        </w:rPr>
        <w:t xml:space="preserve"> non-political: a </w:t>
      </w:r>
      <w:r w:rsidR="00894959">
        <w:rPr>
          <w:rFonts w:ascii="Times New Roman" w:hAnsi="Times New Roman" w:cs="Times New Roman"/>
          <w:sz w:val="24"/>
          <w:szCs w:val="24"/>
        </w:rPr>
        <w:t>frictionless</w:t>
      </w:r>
      <w:r w:rsidR="00894959" w:rsidRPr="00894959">
        <w:rPr>
          <w:rFonts w:ascii="Times New Roman" w:hAnsi="Times New Roman" w:cs="Times New Roman"/>
          <w:sz w:val="24"/>
          <w:szCs w:val="24"/>
        </w:rPr>
        <w:t>, technical simulation</w:t>
      </w:r>
      <w:r w:rsidR="00894959">
        <w:rPr>
          <w:rFonts w:ascii="Times New Roman" w:hAnsi="Times New Roman" w:cs="Times New Roman"/>
          <w:sz w:val="24"/>
          <w:szCs w:val="24"/>
        </w:rPr>
        <w:t xml:space="preserve"> displacing </w:t>
      </w:r>
      <w:r w:rsidR="00894959" w:rsidRPr="00894959">
        <w:rPr>
          <w:rFonts w:ascii="Times New Roman" w:hAnsi="Times New Roman" w:cs="Times New Roman"/>
          <w:sz w:val="24"/>
          <w:szCs w:val="24"/>
        </w:rPr>
        <w:t>judgment, diffusi</w:t>
      </w:r>
      <w:r w:rsidR="00894959">
        <w:rPr>
          <w:rFonts w:ascii="Times New Roman" w:hAnsi="Times New Roman" w:cs="Times New Roman"/>
          <w:sz w:val="24"/>
          <w:szCs w:val="24"/>
        </w:rPr>
        <w:t>ng</w:t>
      </w:r>
      <w:r w:rsidR="00894959" w:rsidRPr="00894959">
        <w:rPr>
          <w:rFonts w:ascii="Times New Roman" w:hAnsi="Times New Roman" w:cs="Times New Roman"/>
          <w:sz w:val="24"/>
          <w:szCs w:val="24"/>
        </w:rPr>
        <w:t xml:space="preserve"> </w:t>
      </w:r>
      <w:r w:rsidR="00894959">
        <w:rPr>
          <w:rFonts w:ascii="Times New Roman" w:hAnsi="Times New Roman" w:cs="Times New Roman"/>
          <w:sz w:val="24"/>
          <w:szCs w:val="24"/>
        </w:rPr>
        <w:t>responsibility</w:t>
      </w:r>
      <w:r w:rsidR="00894959" w:rsidRPr="00894959">
        <w:rPr>
          <w:rFonts w:ascii="Times New Roman" w:hAnsi="Times New Roman" w:cs="Times New Roman"/>
          <w:sz w:val="24"/>
          <w:szCs w:val="24"/>
        </w:rPr>
        <w:t xml:space="preserve">, </w:t>
      </w:r>
      <w:r w:rsidR="00894959">
        <w:rPr>
          <w:rFonts w:ascii="Times New Roman" w:hAnsi="Times New Roman" w:cs="Times New Roman"/>
          <w:sz w:val="24"/>
          <w:szCs w:val="24"/>
        </w:rPr>
        <w:t xml:space="preserve">as </w:t>
      </w:r>
      <w:r w:rsidR="00894959" w:rsidRPr="00894959">
        <w:rPr>
          <w:rFonts w:ascii="Times New Roman" w:hAnsi="Times New Roman" w:cs="Times New Roman"/>
          <w:sz w:val="24"/>
          <w:szCs w:val="24"/>
        </w:rPr>
        <w:t>agency</w:t>
      </w:r>
      <w:r w:rsidR="00894959">
        <w:rPr>
          <w:rFonts w:ascii="Times New Roman" w:hAnsi="Times New Roman" w:cs="Times New Roman"/>
          <w:sz w:val="24"/>
          <w:szCs w:val="24"/>
        </w:rPr>
        <w:t xml:space="preserve"> dissolves in the simulation for which the</w:t>
      </w:r>
      <w:r w:rsidR="00894959" w:rsidRPr="00894959">
        <w:rPr>
          <w:rFonts w:ascii="Times New Roman" w:hAnsi="Times New Roman" w:cs="Times New Roman"/>
          <w:sz w:val="24"/>
          <w:szCs w:val="24"/>
        </w:rPr>
        <w:t xml:space="preserve"> </w:t>
      </w:r>
      <w:r w:rsidR="00894959">
        <w:rPr>
          <w:rFonts w:ascii="Times New Roman" w:hAnsi="Times New Roman" w:cs="Times New Roman"/>
          <w:sz w:val="24"/>
          <w:szCs w:val="24"/>
        </w:rPr>
        <w:t>structural pre-conditions have already been laid</w:t>
      </w:r>
      <w:r w:rsidR="00894959" w:rsidRPr="00894959">
        <w:rPr>
          <w:rFonts w:ascii="Times New Roman" w:hAnsi="Times New Roman" w:cs="Times New Roman"/>
          <w:sz w:val="24"/>
          <w:szCs w:val="24"/>
        </w:rPr>
        <w:t>.</w:t>
      </w:r>
    </w:p>
    <w:p w14:paraId="3F8DCE4D" w14:textId="78D9FDE1" w:rsidR="009A5424" w:rsidRDefault="009A5424" w:rsidP="009A54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r w:rsidRPr="009A5424">
        <w:rPr>
          <w:rFonts w:ascii="Times New Roman" w:hAnsi="Times New Roman" w:cs="Times New Roman"/>
          <w:sz w:val="24"/>
          <w:szCs w:val="24"/>
        </w:rPr>
        <w:t xml:space="preserve">Yet </w:t>
      </w:r>
      <w:r>
        <w:rPr>
          <w:rFonts w:ascii="Times New Roman" w:hAnsi="Times New Roman" w:cs="Times New Roman"/>
          <w:sz w:val="24"/>
          <w:szCs w:val="24"/>
        </w:rPr>
        <w:t>nothing is</w:t>
      </w:r>
      <w:r w:rsidRPr="009A5424">
        <w:rPr>
          <w:rFonts w:ascii="Times New Roman" w:hAnsi="Times New Roman" w:cs="Times New Roman"/>
          <w:sz w:val="24"/>
          <w:szCs w:val="24"/>
        </w:rPr>
        <w:t xml:space="preserve"> inevitable. </w:t>
      </w:r>
      <w:r>
        <w:rPr>
          <w:rFonts w:ascii="Times New Roman" w:hAnsi="Times New Roman" w:cs="Times New Roman"/>
          <w:sz w:val="24"/>
          <w:szCs w:val="24"/>
        </w:rPr>
        <w:t>The tools to keep power visible and answerable exist, and</w:t>
      </w:r>
      <w:r w:rsidR="00F36088">
        <w:rPr>
          <w:rFonts w:ascii="Times New Roman" w:hAnsi="Times New Roman" w:cs="Times New Roman"/>
          <w:sz w:val="24"/>
          <w:szCs w:val="24"/>
        </w:rPr>
        <w:t xml:space="preserve"> we need not resort to</w:t>
      </w:r>
      <w:r>
        <w:rPr>
          <w:rFonts w:ascii="Times New Roman" w:hAnsi="Times New Roman" w:cs="Times New Roman"/>
          <w:sz w:val="24"/>
          <w:szCs w:val="24"/>
        </w:rPr>
        <w:t xml:space="preserve"> Luddism.</w:t>
      </w:r>
      <w:r w:rsidR="005558FA">
        <w:rPr>
          <w:rFonts w:ascii="Times New Roman" w:hAnsi="Times New Roman" w:cs="Times New Roman"/>
          <w:sz w:val="24"/>
          <w:szCs w:val="24"/>
        </w:rPr>
        <w:t xml:space="preserve"> Pandora’s box cannot be closed; we must live with that fact, but how we do</w:t>
      </w:r>
      <w:r w:rsidR="0018489B">
        <w:rPr>
          <w:rFonts w:ascii="Times New Roman" w:hAnsi="Times New Roman" w:cs="Times New Roman"/>
          <w:sz w:val="24"/>
          <w:szCs w:val="24"/>
        </w:rPr>
        <w:t xml:space="preserve"> it</w:t>
      </w:r>
      <w:r w:rsidR="005558FA">
        <w:rPr>
          <w:rFonts w:ascii="Times New Roman" w:hAnsi="Times New Roman" w:cs="Times New Roman"/>
          <w:sz w:val="24"/>
          <w:szCs w:val="24"/>
        </w:rPr>
        <w:t xml:space="preserve"> </w:t>
      </w:r>
      <w:r w:rsidR="0018489B">
        <w:rPr>
          <w:rFonts w:ascii="Times New Roman" w:hAnsi="Times New Roman" w:cs="Times New Roman"/>
          <w:sz w:val="24"/>
          <w:szCs w:val="24"/>
        </w:rPr>
        <w:t>remains</w:t>
      </w:r>
      <w:r w:rsidR="005558FA">
        <w:rPr>
          <w:rFonts w:ascii="Times New Roman" w:hAnsi="Times New Roman" w:cs="Times New Roman"/>
          <w:sz w:val="24"/>
          <w:szCs w:val="24"/>
        </w:rPr>
        <w:t xml:space="preserve"> in our hands. We should not insist on excluding AI as a complementary tool, but we also cannot let </w:t>
      </w:r>
      <w:r w:rsidR="0018489B">
        <w:rPr>
          <w:rFonts w:ascii="Times New Roman" w:hAnsi="Times New Roman" w:cs="Times New Roman"/>
          <w:sz w:val="24"/>
          <w:szCs w:val="24"/>
        </w:rPr>
        <w:t>it</w:t>
      </w:r>
      <w:r w:rsidR="005558FA">
        <w:rPr>
          <w:rFonts w:ascii="Times New Roman" w:hAnsi="Times New Roman" w:cs="Times New Roman"/>
          <w:sz w:val="24"/>
          <w:szCs w:val="24"/>
        </w:rPr>
        <w:t xml:space="preserve"> overtake </w:t>
      </w:r>
      <w:r w:rsidR="0018489B">
        <w:rPr>
          <w:rFonts w:ascii="Times New Roman" w:hAnsi="Times New Roman" w:cs="Times New Roman"/>
          <w:sz w:val="24"/>
          <w:szCs w:val="24"/>
        </w:rPr>
        <w:t>governance</w:t>
      </w:r>
      <w:r w:rsidR="00F36088">
        <w:rPr>
          <w:rFonts w:ascii="Times New Roman" w:hAnsi="Times New Roman" w:cs="Times New Roman"/>
          <w:sz w:val="24"/>
          <w:szCs w:val="24"/>
        </w:rPr>
        <w:t>, as the risks are nightmarish. The human element should not be seen as friction to be fixed, but embraced as it keeps our systems humane</w:t>
      </w:r>
      <w:r w:rsidR="00860AF2">
        <w:rPr>
          <w:rFonts w:ascii="Times New Roman" w:hAnsi="Times New Roman" w:cs="Times New Roman"/>
          <w:sz w:val="24"/>
          <w:szCs w:val="24"/>
        </w:rPr>
        <w:t>, because e</w:t>
      </w:r>
      <w:r w:rsidR="00F36088">
        <w:rPr>
          <w:rFonts w:ascii="Times New Roman" w:hAnsi="Times New Roman" w:cs="Times New Roman"/>
          <w:sz w:val="24"/>
          <w:szCs w:val="24"/>
        </w:rPr>
        <w:t>fficiency is not</w:t>
      </w:r>
      <w:r w:rsidR="00860AF2">
        <w:rPr>
          <w:rFonts w:ascii="Times New Roman" w:hAnsi="Times New Roman" w:cs="Times New Roman"/>
          <w:sz w:val="24"/>
          <w:szCs w:val="24"/>
        </w:rPr>
        <w:t xml:space="preserve">hing </w:t>
      </w:r>
      <w:r w:rsidR="00F36088">
        <w:rPr>
          <w:rFonts w:ascii="Times New Roman" w:hAnsi="Times New Roman" w:cs="Times New Roman"/>
          <w:sz w:val="24"/>
          <w:szCs w:val="24"/>
        </w:rPr>
        <w:t>one should sacrifice one’s humanity for.</w:t>
      </w:r>
    </w:p>
    <w:p w14:paraId="62E50BFA" w14:textId="77777777" w:rsidR="007E117E" w:rsidRDefault="0018489B"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
        <w:rPr>
          <w:rFonts w:ascii="Times New Roman" w:hAnsi="Times New Roman" w:cs="Times New Roman"/>
          <w:sz w:val="24"/>
          <w:szCs w:val="24"/>
        </w:rPr>
        <w:t>P</w:t>
      </w:r>
      <w:r w:rsidR="009A5424" w:rsidRPr="009A5424">
        <w:rPr>
          <w:rFonts w:ascii="Times New Roman" w:hAnsi="Times New Roman" w:cs="Times New Roman"/>
          <w:sz w:val="24"/>
          <w:szCs w:val="24"/>
        </w:rPr>
        <w:t>reserv</w:t>
      </w:r>
      <w:r w:rsidR="00860AF2">
        <w:rPr>
          <w:rFonts w:ascii="Times New Roman" w:hAnsi="Times New Roman" w:cs="Times New Roman"/>
          <w:sz w:val="24"/>
          <w:szCs w:val="24"/>
        </w:rPr>
        <w:t>ing humaneness</w:t>
      </w:r>
      <w:r w:rsidR="009A5424" w:rsidRPr="009A5424">
        <w:rPr>
          <w:rFonts w:ascii="Times New Roman" w:hAnsi="Times New Roman" w:cs="Times New Roman"/>
          <w:sz w:val="24"/>
          <w:szCs w:val="24"/>
        </w:rPr>
        <w:t xml:space="preserve"> </w:t>
      </w:r>
      <w:r>
        <w:rPr>
          <w:rFonts w:ascii="Times New Roman" w:hAnsi="Times New Roman" w:cs="Times New Roman"/>
          <w:sz w:val="24"/>
          <w:szCs w:val="24"/>
        </w:rPr>
        <w:t>requires not just</w:t>
      </w:r>
      <w:r w:rsidR="009A5424" w:rsidRPr="009A5424">
        <w:rPr>
          <w:rFonts w:ascii="Times New Roman" w:hAnsi="Times New Roman" w:cs="Times New Roman"/>
          <w:sz w:val="24"/>
          <w:szCs w:val="24"/>
        </w:rPr>
        <w:t xml:space="preserve"> regulation</w:t>
      </w:r>
      <w:r>
        <w:rPr>
          <w:rFonts w:ascii="Times New Roman" w:hAnsi="Times New Roman" w:cs="Times New Roman"/>
          <w:sz w:val="24"/>
          <w:szCs w:val="24"/>
        </w:rPr>
        <w:t xml:space="preserve"> </w:t>
      </w:r>
      <w:r w:rsidR="009A5424" w:rsidRPr="009A5424">
        <w:rPr>
          <w:rFonts w:ascii="Times New Roman" w:hAnsi="Times New Roman" w:cs="Times New Roman"/>
          <w:sz w:val="24"/>
          <w:szCs w:val="24"/>
        </w:rPr>
        <w:t xml:space="preserve">or ethical guidelines but </w:t>
      </w:r>
      <w:r>
        <w:rPr>
          <w:rFonts w:ascii="Times New Roman" w:hAnsi="Times New Roman" w:cs="Times New Roman"/>
          <w:sz w:val="24"/>
          <w:szCs w:val="24"/>
        </w:rPr>
        <w:t xml:space="preserve">also </w:t>
      </w:r>
      <w:r w:rsidR="009A5424" w:rsidRPr="009A5424">
        <w:rPr>
          <w:rFonts w:ascii="Times New Roman" w:hAnsi="Times New Roman" w:cs="Times New Roman"/>
          <w:sz w:val="24"/>
          <w:szCs w:val="24"/>
        </w:rPr>
        <w:t xml:space="preserve">structural resistance to logic </w:t>
      </w:r>
      <w:r>
        <w:rPr>
          <w:rFonts w:ascii="Times New Roman" w:hAnsi="Times New Roman" w:cs="Times New Roman"/>
          <w:sz w:val="24"/>
          <w:szCs w:val="24"/>
        </w:rPr>
        <w:t>bent on</w:t>
      </w:r>
      <w:r w:rsidR="009A5424" w:rsidRPr="009A5424">
        <w:rPr>
          <w:rFonts w:ascii="Times New Roman" w:hAnsi="Times New Roman" w:cs="Times New Roman"/>
          <w:sz w:val="24"/>
          <w:szCs w:val="24"/>
        </w:rPr>
        <w:t xml:space="preserve"> dissolv</w:t>
      </w:r>
      <w:r>
        <w:rPr>
          <w:rFonts w:ascii="Times New Roman" w:hAnsi="Times New Roman" w:cs="Times New Roman"/>
          <w:sz w:val="24"/>
          <w:szCs w:val="24"/>
        </w:rPr>
        <w:t>ing</w:t>
      </w:r>
      <w:r w:rsidR="009A5424" w:rsidRPr="009A5424">
        <w:rPr>
          <w:rFonts w:ascii="Times New Roman" w:hAnsi="Times New Roman" w:cs="Times New Roman"/>
          <w:sz w:val="24"/>
          <w:szCs w:val="24"/>
        </w:rPr>
        <w:t xml:space="preserve"> politi</w:t>
      </w:r>
      <w:r>
        <w:rPr>
          <w:rFonts w:ascii="Times New Roman" w:hAnsi="Times New Roman" w:cs="Times New Roman"/>
          <w:sz w:val="24"/>
          <w:szCs w:val="24"/>
        </w:rPr>
        <w:t xml:space="preserve">cs </w:t>
      </w:r>
      <w:r w:rsidR="009A5424" w:rsidRPr="009A5424">
        <w:rPr>
          <w:rFonts w:ascii="Times New Roman" w:hAnsi="Times New Roman" w:cs="Times New Roman"/>
          <w:sz w:val="24"/>
          <w:szCs w:val="24"/>
        </w:rPr>
        <w:t>in</w:t>
      </w:r>
      <w:r>
        <w:rPr>
          <w:rFonts w:ascii="Times New Roman" w:hAnsi="Times New Roman" w:cs="Times New Roman"/>
          <w:sz w:val="24"/>
          <w:szCs w:val="24"/>
        </w:rPr>
        <w:t>to</w:t>
      </w:r>
      <w:r w:rsidR="009A5424" w:rsidRPr="009A5424">
        <w:rPr>
          <w:rFonts w:ascii="Times New Roman" w:hAnsi="Times New Roman" w:cs="Times New Roman"/>
          <w:sz w:val="24"/>
          <w:szCs w:val="24"/>
        </w:rPr>
        <w:t xml:space="preserve"> procedure. </w:t>
      </w:r>
      <w:r w:rsidR="00860AF2">
        <w:rPr>
          <w:rFonts w:ascii="Times New Roman" w:hAnsi="Times New Roman" w:cs="Times New Roman"/>
          <w:sz w:val="24"/>
          <w:szCs w:val="24"/>
        </w:rPr>
        <w:t>Decision-makers need to be identifiable, unable to hide behind AI or the opaqueness of mass organisations, for reasoning to be explicit, maintaining the relationship between power and accountability.</w:t>
      </w:r>
      <w:r w:rsidR="00CB0CAB">
        <w:rPr>
          <w:rFonts w:ascii="Times New Roman" w:hAnsi="Times New Roman" w:cs="Times New Roman"/>
          <w:sz w:val="24"/>
          <w:szCs w:val="24"/>
        </w:rPr>
        <w:t xml:space="preserve"> It might mean that we need to create societal airgaps, explicit </w:t>
      </w:r>
      <w:r w:rsidR="00CB0CAB" w:rsidRPr="00CB0CAB">
        <w:rPr>
          <w:rFonts w:ascii="Times New Roman" w:hAnsi="Times New Roman" w:cs="Times New Roman"/>
          <w:sz w:val="24"/>
          <w:szCs w:val="24"/>
        </w:rPr>
        <w:t xml:space="preserve">spaces where human judgment remains </w:t>
      </w:r>
      <w:r w:rsidR="00CB0CAB">
        <w:rPr>
          <w:rFonts w:ascii="Times New Roman" w:hAnsi="Times New Roman" w:cs="Times New Roman"/>
          <w:sz w:val="24"/>
          <w:szCs w:val="24"/>
        </w:rPr>
        <w:t xml:space="preserve">primary, without AI mediation, but with genuine, mindful and intentional participation. </w:t>
      </w:r>
      <w:r w:rsidR="00860AF2">
        <w:rPr>
          <w:rFonts w:ascii="Times New Roman" w:hAnsi="Times New Roman" w:cs="Times New Roman"/>
          <w:sz w:val="24"/>
          <w:szCs w:val="24"/>
        </w:rPr>
        <w:t xml:space="preserve">This does not reject </w:t>
      </w:r>
      <w:r w:rsidR="00860AF2" w:rsidRPr="00860AF2">
        <w:rPr>
          <w:rFonts w:ascii="Times New Roman" w:hAnsi="Times New Roman" w:cs="Times New Roman"/>
          <w:sz w:val="24"/>
          <w:szCs w:val="24"/>
        </w:rPr>
        <w:t xml:space="preserve">technology but </w:t>
      </w:r>
      <w:r w:rsidR="00860AF2">
        <w:rPr>
          <w:rFonts w:ascii="Times New Roman" w:hAnsi="Times New Roman" w:cs="Times New Roman"/>
          <w:sz w:val="24"/>
          <w:szCs w:val="24"/>
        </w:rPr>
        <w:t>protects</w:t>
      </w:r>
      <w:r w:rsidR="00860AF2" w:rsidRPr="00860AF2">
        <w:rPr>
          <w:rFonts w:ascii="Times New Roman" w:hAnsi="Times New Roman" w:cs="Times New Roman"/>
          <w:sz w:val="24"/>
          <w:szCs w:val="24"/>
        </w:rPr>
        <w:t xml:space="preserve"> against its totalisation: spaces </w:t>
      </w:r>
      <w:r w:rsidR="00860AF2">
        <w:rPr>
          <w:rFonts w:ascii="Times New Roman" w:hAnsi="Times New Roman" w:cs="Times New Roman"/>
          <w:sz w:val="24"/>
          <w:szCs w:val="24"/>
        </w:rPr>
        <w:t xml:space="preserve">that preserve the </w:t>
      </w:r>
      <w:r w:rsidR="00860AF2" w:rsidRPr="00860AF2">
        <w:rPr>
          <w:rFonts w:ascii="Times New Roman" w:hAnsi="Times New Roman" w:cs="Times New Roman"/>
          <w:sz w:val="24"/>
          <w:szCs w:val="24"/>
        </w:rPr>
        <w:t xml:space="preserve">human element as a condition of </w:t>
      </w:r>
      <w:r w:rsidR="00860AF2">
        <w:rPr>
          <w:rFonts w:ascii="Times New Roman" w:hAnsi="Times New Roman" w:cs="Times New Roman"/>
          <w:sz w:val="24"/>
          <w:szCs w:val="24"/>
        </w:rPr>
        <w:t>reciprocity</w:t>
      </w:r>
      <w:r w:rsidR="00860AF2" w:rsidRPr="007E117E">
        <w:rPr>
          <w:rFonts w:ascii="Times New Roman" w:hAnsi="Times New Roman" w:cs="Times New Roman"/>
          <w:sz w:val="24"/>
          <w:szCs w:val="24"/>
        </w:rPr>
        <w:t>.</w:t>
      </w:r>
      <w:r w:rsidR="007E117E" w:rsidRPr="007E117E">
        <w:rPr>
          <w:rFonts w:ascii="Times New Roman" w:hAnsi="Times New Roman" w:cs="Times New Roman"/>
          <w:sz w:val="24"/>
          <w:szCs w:val="24"/>
        </w:rPr>
        <w:t xml:space="preserve"> </w:t>
      </w:r>
      <w:r w:rsidR="009A5424" w:rsidRPr="007E117E">
        <w:rPr>
          <w:rFonts w:ascii="Times New Roman" w:hAnsi="Times New Roman" w:cs="Times New Roman"/>
          <w:sz w:val="24"/>
          <w:szCs w:val="24"/>
        </w:rPr>
        <w:t>The window</w:t>
      </w:r>
      <w:r w:rsidR="00AD3851" w:rsidRPr="007E117E">
        <w:rPr>
          <w:rFonts w:ascii="Times New Roman" w:hAnsi="Times New Roman" w:cs="Times New Roman"/>
          <w:sz w:val="24"/>
          <w:szCs w:val="24"/>
        </w:rPr>
        <w:t xml:space="preserve"> </w:t>
      </w:r>
      <w:r w:rsidR="009A5424" w:rsidRPr="007E117E">
        <w:rPr>
          <w:rFonts w:ascii="Times New Roman" w:hAnsi="Times New Roman" w:cs="Times New Roman"/>
          <w:sz w:val="24"/>
          <w:szCs w:val="24"/>
        </w:rPr>
        <w:t>is narrowing. As AI become</w:t>
      </w:r>
      <w:r w:rsidR="00AD3851" w:rsidRPr="007E117E">
        <w:rPr>
          <w:rFonts w:ascii="Times New Roman" w:hAnsi="Times New Roman" w:cs="Times New Roman"/>
          <w:sz w:val="24"/>
          <w:szCs w:val="24"/>
        </w:rPr>
        <w:t>s</w:t>
      </w:r>
      <w:r w:rsidR="009A5424" w:rsidRPr="007E117E">
        <w:rPr>
          <w:rFonts w:ascii="Times New Roman" w:hAnsi="Times New Roman" w:cs="Times New Roman"/>
          <w:sz w:val="24"/>
          <w:szCs w:val="24"/>
        </w:rPr>
        <w:t xml:space="preserve"> embedded infrastructure</w:t>
      </w:r>
      <w:r w:rsidR="00AD3851" w:rsidRPr="007E117E">
        <w:rPr>
          <w:rFonts w:ascii="Times New Roman" w:hAnsi="Times New Roman" w:cs="Times New Roman"/>
          <w:sz w:val="24"/>
          <w:szCs w:val="24"/>
        </w:rPr>
        <w:t xml:space="preserve"> and</w:t>
      </w:r>
      <w:r w:rsidR="009A5424" w:rsidRPr="007E117E">
        <w:rPr>
          <w:rFonts w:ascii="Times New Roman" w:hAnsi="Times New Roman" w:cs="Times New Roman"/>
          <w:sz w:val="24"/>
          <w:szCs w:val="24"/>
        </w:rPr>
        <w:t xml:space="preserve"> control becomes ambient, democratic accountability </w:t>
      </w:r>
      <w:r w:rsidR="002A2479" w:rsidRPr="007E117E">
        <w:rPr>
          <w:rFonts w:ascii="Times New Roman" w:hAnsi="Times New Roman" w:cs="Times New Roman"/>
          <w:sz w:val="24"/>
          <w:szCs w:val="24"/>
        </w:rPr>
        <w:t>may</w:t>
      </w:r>
      <w:r w:rsidR="009A5424" w:rsidRPr="007E117E">
        <w:rPr>
          <w:rFonts w:ascii="Times New Roman" w:hAnsi="Times New Roman" w:cs="Times New Roman"/>
          <w:sz w:val="24"/>
          <w:szCs w:val="24"/>
        </w:rPr>
        <w:t xml:space="preserve"> </w:t>
      </w:r>
      <w:r w:rsidR="00E53B7F" w:rsidRPr="007E117E">
        <w:rPr>
          <w:rFonts w:ascii="Times New Roman" w:hAnsi="Times New Roman" w:cs="Times New Roman"/>
          <w:sz w:val="24"/>
          <w:szCs w:val="24"/>
        </w:rPr>
        <w:t>vanish</w:t>
      </w:r>
      <w:r w:rsidR="002A2479" w:rsidRPr="007E117E">
        <w:rPr>
          <w:rFonts w:ascii="Times New Roman" w:hAnsi="Times New Roman" w:cs="Times New Roman"/>
          <w:sz w:val="24"/>
          <w:szCs w:val="24"/>
        </w:rPr>
        <w:t>, and with it, a nightmare vision might materialise</w:t>
      </w:r>
      <w:r w:rsidR="009A5424" w:rsidRPr="007E117E">
        <w:rPr>
          <w:rFonts w:ascii="Times New Roman" w:hAnsi="Times New Roman" w:cs="Times New Roman"/>
          <w:sz w:val="24"/>
          <w:szCs w:val="24"/>
        </w:rPr>
        <w:t>. We</w:t>
      </w:r>
      <w:r w:rsidR="00E53B7F" w:rsidRPr="007E117E">
        <w:rPr>
          <w:rFonts w:ascii="Times New Roman" w:hAnsi="Times New Roman" w:cs="Times New Roman"/>
          <w:sz w:val="24"/>
          <w:szCs w:val="24"/>
        </w:rPr>
        <w:t xml:space="preserve"> need to remember that our societies are ultimately networks of human </w:t>
      </w:r>
      <w:r w:rsidR="002A2479" w:rsidRPr="007E117E">
        <w:rPr>
          <w:rFonts w:ascii="Times New Roman" w:hAnsi="Times New Roman" w:cs="Times New Roman"/>
          <w:sz w:val="24"/>
          <w:szCs w:val="24"/>
        </w:rPr>
        <w:t>relationships. They are chaotic and inefficient, but to give up these connections would be an immeasurable loss.</w:t>
      </w:r>
    </w:p>
    <w:p w14:paraId="685E96C5"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79DDF3ED"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06576D9B"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24AC0865"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5B306651"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1A039EFA"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6B6BE9DD"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61352D6B" w14:textId="77777777" w:rsid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p>
    <w:p w14:paraId="4C8DFEBA" w14:textId="52F30562" w:rsidR="007E117E" w:rsidRP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imes New Roman" w:hAnsi="Times New Roman" w:cs="Times New Roman"/>
          <w:sz w:val="24"/>
          <w:szCs w:val="24"/>
        </w:rPr>
      </w:pPr>
      <w:r w:rsidRPr="007E117E">
        <w:rPr>
          <w:rFonts w:ascii="Times New Roman" w:hAnsi="Times New Roman" w:cs="Times New Roman"/>
          <w:sz w:val="24"/>
          <w:szCs w:val="24"/>
        </w:rPr>
        <w:lastRenderedPageBreak/>
        <w:t>Bibliography:</w:t>
      </w:r>
    </w:p>
    <w:p w14:paraId="2A634C65" w14:textId="5D9C3444" w:rsidR="007E117E" w:rsidRPr="007E117E"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imes New Roman" w:hAnsi="Times New Roman" w:cs="Times New Roman"/>
          <w:sz w:val="24"/>
          <w:szCs w:val="24"/>
        </w:rPr>
      </w:pPr>
      <w:r w:rsidRPr="007E117E">
        <w:rPr>
          <w:rFonts w:ascii="Times New Roman" w:hAnsi="Times New Roman" w:cs="Times New Roman"/>
          <w:sz w:val="24"/>
          <w:szCs w:val="24"/>
        </w:rPr>
        <w:fldChar w:fldCharType="begin"/>
      </w:r>
      <w:r w:rsidRPr="007E117E">
        <w:rPr>
          <w:rFonts w:ascii="Times New Roman" w:hAnsi="Times New Roman" w:cs="Times New Roman"/>
          <w:sz w:val="24"/>
          <w:szCs w:val="24"/>
        </w:rPr>
        <w:instrText xml:space="preserve"> ADDIN ZOTERO_BIBL {"uncited":[],"omitted":[],"custom":[]} CSL_BIBLIOGRAPHY </w:instrText>
      </w:r>
      <w:r w:rsidRPr="007E117E">
        <w:rPr>
          <w:rFonts w:ascii="Times New Roman" w:hAnsi="Times New Roman" w:cs="Times New Roman"/>
          <w:sz w:val="24"/>
          <w:szCs w:val="24"/>
        </w:rPr>
        <w:fldChar w:fldCharType="separate"/>
      </w:r>
      <w:r w:rsidRPr="007E117E">
        <w:rPr>
          <w:rFonts w:ascii="Times New Roman" w:hAnsi="Times New Roman" w:cs="Times New Roman"/>
          <w:color w:val="000000"/>
          <w:sz w:val="24"/>
          <w:szCs w:val="24"/>
        </w:rPr>
        <w:t xml:space="preserve">Baudrillard, Jean. </w:t>
      </w:r>
      <w:r w:rsidRPr="007E117E">
        <w:rPr>
          <w:rFonts w:ascii="Times New Roman" w:hAnsi="Times New Roman" w:cs="Times New Roman"/>
          <w:i/>
          <w:iCs/>
          <w:color w:val="000000"/>
          <w:sz w:val="24"/>
          <w:szCs w:val="24"/>
        </w:rPr>
        <w:t>Simulacra and Simulation</w:t>
      </w:r>
      <w:r w:rsidRPr="007E117E">
        <w:rPr>
          <w:rFonts w:ascii="Times New Roman" w:hAnsi="Times New Roman" w:cs="Times New Roman"/>
          <w:color w:val="000000"/>
          <w:sz w:val="24"/>
          <w:szCs w:val="24"/>
        </w:rPr>
        <w:t>. Ann Arbor: University of Michigan Press, 1994.</w:t>
      </w:r>
    </w:p>
    <w:p w14:paraId="3E767AA2" w14:textId="77777777"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 xml:space="preserve">Burnham, James. </w:t>
      </w:r>
      <w:r w:rsidRPr="007E117E">
        <w:rPr>
          <w:rFonts w:ascii="Times New Roman" w:hAnsi="Times New Roman" w:cs="Times New Roman"/>
          <w:i/>
          <w:iCs/>
          <w:color w:val="000000"/>
          <w:sz w:val="24"/>
          <w:szCs w:val="24"/>
        </w:rPr>
        <w:t>The Managerial Revolution: What Is Happening in the World</w:t>
      </w:r>
      <w:r w:rsidRPr="007E117E">
        <w:rPr>
          <w:rFonts w:ascii="Times New Roman" w:hAnsi="Times New Roman" w:cs="Times New Roman"/>
          <w:color w:val="000000"/>
          <w:sz w:val="24"/>
          <w:szCs w:val="24"/>
        </w:rPr>
        <w:t>. New York: John Day Company, 1941.</w:t>
      </w:r>
    </w:p>
    <w:p w14:paraId="624B7EAD" w14:textId="77777777"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 xml:space="preserve">Francis, Samuel T. </w:t>
      </w:r>
      <w:r w:rsidRPr="007E117E">
        <w:rPr>
          <w:rFonts w:ascii="Times New Roman" w:hAnsi="Times New Roman" w:cs="Times New Roman"/>
          <w:i/>
          <w:iCs/>
          <w:color w:val="000000"/>
          <w:sz w:val="24"/>
          <w:szCs w:val="24"/>
        </w:rPr>
        <w:t>Leviathan and Its Enemies: Mass Organization and Managerial Power in Twentieth-Century America</w:t>
      </w:r>
      <w:r w:rsidRPr="007E117E">
        <w:rPr>
          <w:rFonts w:ascii="Times New Roman" w:hAnsi="Times New Roman" w:cs="Times New Roman"/>
          <w:color w:val="000000"/>
          <w:sz w:val="24"/>
          <w:szCs w:val="24"/>
        </w:rPr>
        <w:t>. Arlington, VA: Washington Summit Publishers, 2016.</w:t>
      </w:r>
    </w:p>
    <w:p w14:paraId="0547AD49" w14:textId="77777777"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 xml:space="preserve">Gramsci, Antonio. </w:t>
      </w:r>
      <w:r w:rsidRPr="007E117E">
        <w:rPr>
          <w:rFonts w:ascii="Times New Roman" w:hAnsi="Times New Roman" w:cs="Times New Roman"/>
          <w:i/>
          <w:iCs/>
          <w:color w:val="000000"/>
          <w:sz w:val="24"/>
          <w:szCs w:val="24"/>
        </w:rPr>
        <w:t>Selections from the Prison Notebooks</w:t>
      </w:r>
      <w:r w:rsidRPr="007E117E">
        <w:rPr>
          <w:rFonts w:ascii="Times New Roman" w:hAnsi="Times New Roman" w:cs="Times New Roman"/>
          <w:color w:val="000000"/>
          <w:sz w:val="24"/>
          <w:szCs w:val="24"/>
        </w:rPr>
        <w:t>. Edited by Quintin Hoare and Geoffrey Nowell Smith. New York: International Publishers, 1971.</w:t>
      </w:r>
    </w:p>
    <w:p w14:paraId="29CF755B" w14:textId="77777777"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 xml:space="preserve">Lasch, Christopher. </w:t>
      </w:r>
      <w:r w:rsidRPr="007E117E">
        <w:rPr>
          <w:rFonts w:ascii="Times New Roman" w:hAnsi="Times New Roman" w:cs="Times New Roman"/>
          <w:i/>
          <w:iCs/>
          <w:color w:val="000000"/>
          <w:sz w:val="24"/>
          <w:szCs w:val="24"/>
        </w:rPr>
        <w:t>The Revolt of the Elites and the Betrayal of Democracy</w:t>
      </w:r>
      <w:r w:rsidRPr="007E117E">
        <w:rPr>
          <w:rFonts w:ascii="Times New Roman" w:hAnsi="Times New Roman" w:cs="Times New Roman"/>
          <w:color w:val="000000"/>
          <w:sz w:val="24"/>
          <w:szCs w:val="24"/>
        </w:rPr>
        <w:t>. New York: W.W. Norton, 1995.</w:t>
      </w:r>
    </w:p>
    <w:p w14:paraId="16D5E181" w14:textId="77777777"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 xml:space="preserve">Lippmann, Walter. </w:t>
      </w:r>
      <w:r w:rsidRPr="007E117E">
        <w:rPr>
          <w:rFonts w:ascii="Times New Roman" w:hAnsi="Times New Roman" w:cs="Times New Roman"/>
          <w:i/>
          <w:iCs/>
          <w:color w:val="000000"/>
          <w:sz w:val="24"/>
          <w:szCs w:val="24"/>
        </w:rPr>
        <w:t>Public Opinion</w:t>
      </w:r>
      <w:r w:rsidRPr="007E117E">
        <w:rPr>
          <w:rFonts w:ascii="Times New Roman" w:hAnsi="Times New Roman" w:cs="Times New Roman"/>
          <w:color w:val="000000"/>
          <w:sz w:val="24"/>
          <w:szCs w:val="24"/>
        </w:rPr>
        <w:t>. 2. print. New Brunswick, N.J., U.S.A: Transaction Publishers, 1998.</w:t>
      </w:r>
    </w:p>
    <w:p w14:paraId="2638C33E" w14:textId="77777777"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i/>
          <w:iCs/>
          <w:color w:val="000000"/>
          <w:sz w:val="24"/>
          <w:szCs w:val="24"/>
        </w:rPr>
        <w:t>Metal Gear Solid 2: Sons of Liberty</w:t>
      </w:r>
      <w:r w:rsidRPr="007E117E">
        <w:rPr>
          <w:rFonts w:ascii="Times New Roman" w:hAnsi="Times New Roman" w:cs="Times New Roman"/>
          <w:color w:val="000000"/>
          <w:sz w:val="24"/>
          <w:szCs w:val="24"/>
        </w:rPr>
        <w:t>. Konami, 2001.</w:t>
      </w:r>
    </w:p>
    <w:p w14:paraId="6AA6EFE5" w14:textId="28DA3C44"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Nelson, Jason. ‘Marc Andreessen Warns against Government-Controlled AI: “That’s the China Model”’. Yahoo! Finance, June 2023. https://finance.yahoo.com/news/marc-andreessen-warns-against-government-022840505.html</w:t>
      </w:r>
      <w:r w:rsidR="00BA327E">
        <w:rPr>
          <w:rFonts w:ascii="Times New Roman" w:hAnsi="Times New Roman" w:cs="Times New Roman"/>
          <w:color w:val="000000"/>
          <w:sz w:val="24"/>
          <w:szCs w:val="24"/>
        </w:rPr>
        <w:t xml:space="preserve"> </w:t>
      </w:r>
      <w:r w:rsidR="00BA327E" w:rsidRPr="00BA327E">
        <w:rPr>
          <w:rFonts w:ascii="Times New Roman" w:hAnsi="Times New Roman" w:cs="Times New Roman"/>
          <w:color w:val="000000"/>
          <w:sz w:val="24"/>
          <w:szCs w:val="24"/>
        </w:rPr>
        <w:t xml:space="preserve">(accessed </w:t>
      </w:r>
      <w:r w:rsidR="00BA327E">
        <w:rPr>
          <w:rFonts w:ascii="Times New Roman" w:hAnsi="Times New Roman" w:cs="Times New Roman"/>
          <w:color w:val="000000"/>
          <w:sz w:val="24"/>
          <w:szCs w:val="24"/>
        </w:rPr>
        <w:t>23.05.</w:t>
      </w:r>
      <w:r w:rsidR="00BA327E" w:rsidRPr="00BA327E">
        <w:rPr>
          <w:rFonts w:ascii="Times New Roman" w:hAnsi="Times New Roman" w:cs="Times New Roman"/>
          <w:color w:val="000000"/>
          <w:sz w:val="24"/>
          <w:szCs w:val="24"/>
        </w:rPr>
        <w:t>2025)</w:t>
      </w:r>
      <w:r w:rsidRPr="007E117E">
        <w:rPr>
          <w:rFonts w:ascii="Times New Roman" w:hAnsi="Times New Roman" w:cs="Times New Roman"/>
          <w:color w:val="000000"/>
          <w:sz w:val="24"/>
          <w:szCs w:val="24"/>
        </w:rPr>
        <w:t>.</w:t>
      </w:r>
    </w:p>
    <w:p w14:paraId="214E243F" w14:textId="26DBF42C"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Pequeño IV, Antonio. ‘Google Pauses Gemini AI Image Generator after Inaccuracies in Historical Depictions’. CNN Business, February 2024. https://edition.cnn.com/2024/02/22/tech/google-gemini-ai-image-generator</w:t>
      </w:r>
      <w:r w:rsidR="00BA327E">
        <w:rPr>
          <w:rFonts w:ascii="Times New Roman" w:hAnsi="Times New Roman" w:cs="Times New Roman"/>
          <w:color w:val="000000"/>
          <w:sz w:val="24"/>
          <w:szCs w:val="24"/>
        </w:rPr>
        <w:t xml:space="preserve"> </w:t>
      </w:r>
      <w:r w:rsidR="00BA327E" w:rsidRPr="00BA327E">
        <w:rPr>
          <w:rFonts w:ascii="Times New Roman" w:hAnsi="Times New Roman" w:cs="Times New Roman"/>
          <w:color w:val="000000"/>
          <w:sz w:val="24"/>
          <w:szCs w:val="24"/>
        </w:rPr>
        <w:t xml:space="preserve">(accessed </w:t>
      </w:r>
      <w:r w:rsidR="00BA327E">
        <w:rPr>
          <w:rFonts w:ascii="Times New Roman" w:hAnsi="Times New Roman" w:cs="Times New Roman"/>
          <w:color w:val="000000"/>
          <w:sz w:val="24"/>
          <w:szCs w:val="24"/>
        </w:rPr>
        <w:t>23.05.</w:t>
      </w:r>
      <w:r w:rsidR="00BA327E" w:rsidRPr="00BA327E">
        <w:rPr>
          <w:rFonts w:ascii="Times New Roman" w:hAnsi="Times New Roman" w:cs="Times New Roman"/>
          <w:color w:val="000000"/>
          <w:sz w:val="24"/>
          <w:szCs w:val="24"/>
        </w:rPr>
        <w:t>2025)</w:t>
      </w:r>
      <w:r w:rsidRPr="007E117E">
        <w:rPr>
          <w:rFonts w:ascii="Times New Roman" w:hAnsi="Times New Roman" w:cs="Times New Roman"/>
          <w:color w:val="000000"/>
          <w:sz w:val="24"/>
          <w:szCs w:val="24"/>
        </w:rPr>
        <w:t>.</w:t>
      </w:r>
    </w:p>
    <w:p w14:paraId="4DD1489F" w14:textId="2A82BA15"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U.S. House of Representatives, Committee on Oversight and Reform. ‘Chairs Maloney, Clyburn Release Evidence Facial Recognition Company ID.Me Misled the Public and Congress’, March 2022. https://oversightdemocrats.house.gov/news/press-releases/chairs-maloney-clyburn-release-evidence-facial-recognition-company-idme</w:t>
      </w:r>
      <w:r w:rsidR="00BA327E">
        <w:rPr>
          <w:rFonts w:ascii="Times New Roman" w:hAnsi="Times New Roman" w:cs="Times New Roman"/>
          <w:color w:val="000000"/>
          <w:sz w:val="24"/>
          <w:szCs w:val="24"/>
        </w:rPr>
        <w:t xml:space="preserve"> </w:t>
      </w:r>
      <w:r w:rsidR="00BA327E" w:rsidRPr="00BA327E">
        <w:rPr>
          <w:rFonts w:ascii="Times New Roman" w:hAnsi="Times New Roman" w:cs="Times New Roman"/>
          <w:color w:val="000000"/>
          <w:sz w:val="24"/>
          <w:szCs w:val="24"/>
        </w:rPr>
        <w:t xml:space="preserve">(accessed </w:t>
      </w:r>
      <w:r w:rsidR="00BA327E">
        <w:rPr>
          <w:rFonts w:ascii="Times New Roman" w:hAnsi="Times New Roman" w:cs="Times New Roman"/>
          <w:color w:val="000000"/>
          <w:sz w:val="24"/>
          <w:szCs w:val="24"/>
        </w:rPr>
        <w:t>22</w:t>
      </w:r>
      <w:r w:rsidR="00E577A4">
        <w:rPr>
          <w:rFonts w:ascii="Times New Roman" w:hAnsi="Times New Roman" w:cs="Times New Roman"/>
          <w:color w:val="000000"/>
          <w:sz w:val="24"/>
          <w:szCs w:val="24"/>
        </w:rPr>
        <w:t>.05.</w:t>
      </w:r>
      <w:r w:rsidR="00BA327E" w:rsidRPr="00BA327E">
        <w:rPr>
          <w:rFonts w:ascii="Times New Roman" w:hAnsi="Times New Roman" w:cs="Times New Roman"/>
          <w:color w:val="000000"/>
          <w:sz w:val="24"/>
          <w:szCs w:val="24"/>
        </w:rPr>
        <w:t>2025)</w:t>
      </w:r>
      <w:r w:rsidRPr="007E117E">
        <w:rPr>
          <w:rFonts w:ascii="Times New Roman" w:hAnsi="Times New Roman" w:cs="Times New Roman"/>
          <w:color w:val="000000"/>
          <w:sz w:val="24"/>
          <w:szCs w:val="24"/>
        </w:rPr>
        <w:t>.</w:t>
      </w:r>
    </w:p>
    <w:p w14:paraId="70DBDD64" w14:textId="436E9BD3" w:rsidR="007E117E" w:rsidRPr="007E117E" w:rsidRDefault="007E117E" w:rsidP="007E117E">
      <w:pPr>
        <w:pStyle w:val="Bibliography"/>
        <w:spacing w:line="360" w:lineRule="auto"/>
        <w:rPr>
          <w:rFonts w:ascii="Times New Roman" w:hAnsi="Times New Roman" w:cs="Times New Roman"/>
          <w:color w:val="000000"/>
          <w:sz w:val="24"/>
          <w:szCs w:val="24"/>
        </w:rPr>
      </w:pPr>
      <w:r w:rsidRPr="007E117E">
        <w:rPr>
          <w:rFonts w:ascii="Times New Roman" w:hAnsi="Times New Roman" w:cs="Times New Roman"/>
          <w:color w:val="000000"/>
          <w:sz w:val="24"/>
          <w:szCs w:val="24"/>
        </w:rPr>
        <w:t>Waldman, Peter, Lizette Chapman, and Jordan Robertson. ‘Palantir Knows Everything About You’. Bloomberg, April 2018. https://www.bloomberg.com/features/2018-palantir-peter-thiel/?embedded-checkout=true</w:t>
      </w:r>
      <w:r w:rsidR="00BA327E">
        <w:rPr>
          <w:rFonts w:ascii="Times New Roman" w:hAnsi="Times New Roman" w:cs="Times New Roman"/>
          <w:color w:val="000000"/>
          <w:sz w:val="24"/>
          <w:szCs w:val="24"/>
        </w:rPr>
        <w:t xml:space="preserve"> </w:t>
      </w:r>
      <w:r w:rsidR="00BA327E" w:rsidRPr="00BA327E">
        <w:rPr>
          <w:rFonts w:ascii="Times New Roman" w:hAnsi="Times New Roman" w:cs="Times New Roman"/>
          <w:color w:val="000000"/>
          <w:sz w:val="24"/>
          <w:szCs w:val="24"/>
        </w:rPr>
        <w:t xml:space="preserve">(accessed </w:t>
      </w:r>
      <w:r w:rsidR="00BA327E">
        <w:rPr>
          <w:rFonts w:ascii="Times New Roman" w:hAnsi="Times New Roman" w:cs="Times New Roman"/>
          <w:color w:val="000000"/>
          <w:sz w:val="24"/>
          <w:szCs w:val="24"/>
        </w:rPr>
        <w:t>23.05.</w:t>
      </w:r>
      <w:r w:rsidR="00BA327E" w:rsidRPr="00BA327E">
        <w:rPr>
          <w:rFonts w:ascii="Times New Roman" w:hAnsi="Times New Roman" w:cs="Times New Roman"/>
          <w:color w:val="000000"/>
          <w:sz w:val="24"/>
          <w:szCs w:val="24"/>
        </w:rPr>
        <w:t>2025)</w:t>
      </w:r>
      <w:r w:rsidRPr="007E117E">
        <w:rPr>
          <w:rFonts w:ascii="Times New Roman" w:hAnsi="Times New Roman" w:cs="Times New Roman"/>
          <w:color w:val="000000"/>
          <w:sz w:val="24"/>
          <w:szCs w:val="24"/>
        </w:rPr>
        <w:t>.</w:t>
      </w:r>
    </w:p>
    <w:p w14:paraId="3A12C283" w14:textId="0048145A" w:rsidR="00E53B7F" w:rsidRDefault="007E117E" w:rsidP="007E11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imes New Roman" w:hAnsi="Times New Roman" w:cs="Times New Roman"/>
          <w:sz w:val="24"/>
          <w:szCs w:val="24"/>
        </w:rPr>
      </w:pPr>
      <w:r w:rsidRPr="007E117E">
        <w:rPr>
          <w:rFonts w:ascii="Times New Roman" w:hAnsi="Times New Roman" w:cs="Times New Roman"/>
          <w:sz w:val="24"/>
          <w:szCs w:val="24"/>
        </w:rPr>
        <w:fldChar w:fldCharType="end"/>
      </w:r>
    </w:p>
    <w:p w14:paraId="35B08232" w14:textId="047E7175" w:rsidR="009A5424" w:rsidRPr="00894959" w:rsidRDefault="009A5424" w:rsidP="009A54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imes New Roman" w:hAnsi="Times New Roman" w:cs="Times New Roman"/>
          <w:sz w:val="24"/>
          <w:szCs w:val="24"/>
        </w:rPr>
      </w:pPr>
    </w:p>
    <w:sectPr w:rsidR="009A5424" w:rsidRPr="00894959" w:rsidSect="00726D11">
      <w:footerReference w:type="even"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C72B" w14:textId="77777777" w:rsidR="000917A4" w:rsidRDefault="000917A4" w:rsidP="00D53C4D">
      <w:pPr>
        <w:spacing w:after="0" w:line="240" w:lineRule="auto"/>
      </w:pPr>
      <w:r>
        <w:separator/>
      </w:r>
    </w:p>
  </w:endnote>
  <w:endnote w:type="continuationSeparator" w:id="0">
    <w:p w14:paraId="3CD1133B" w14:textId="77777777" w:rsidR="000917A4" w:rsidRDefault="000917A4" w:rsidP="00D5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9412867"/>
      <w:docPartObj>
        <w:docPartGallery w:val="Page Numbers (Bottom of Page)"/>
        <w:docPartUnique/>
      </w:docPartObj>
    </w:sdtPr>
    <w:sdtContent>
      <w:p w14:paraId="3827B8C3" w14:textId="6748C7BB" w:rsidR="00726D11" w:rsidRDefault="00726D11" w:rsidP="00B81A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4557286"/>
      <w:docPartObj>
        <w:docPartGallery w:val="Page Numbers (Bottom of Page)"/>
        <w:docPartUnique/>
      </w:docPartObj>
    </w:sdtPr>
    <w:sdtContent>
      <w:p w14:paraId="67EE966D" w14:textId="76EB0381" w:rsidR="00726D11" w:rsidRDefault="00726D11" w:rsidP="00726D1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FB8D" w14:textId="77777777" w:rsidR="00726D11" w:rsidRDefault="00726D11" w:rsidP="00726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325871796"/>
      <w:docPartObj>
        <w:docPartGallery w:val="Page Numbers (Bottom of Page)"/>
        <w:docPartUnique/>
      </w:docPartObj>
    </w:sdtPr>
    <w:sdtContent>
      <w:p w14:paraId="019DED4C" w14:textId="17469EA2" w:rsidR="00726D11" w:rsidRPr="00726D11" w:rsidRDefault="00726D11" w:rsidP="00726D11">
        <w:pPr>
          <w:pStyle w:val="Footer"/>
          <w:framePr w:wrap="none" w:vAnchor="text" w:hAnchor="margin" w:xAlign="right" w:y="1"/>
          <w:rPr>
            <w:rStyle w:val="PageNumber"/>
            <w:rFonts w:ascii="Times New Roman" w:hAnsi="Times New Roman" w:cs="Times New Roman"/>
            <w:sz w:val="24"/>
            <w:szCs w:val="24"/>
          </w:rPr>
        </w:pPr>
        <w:r w:rsidRPr="00726D11">
          <w:rPr>
            <w:rStyle w:val="PageNumber"/>
            <w:rFonts w:ascii="Times New Roman" w:hAnsi="Times New Roman" w:cs="Times New Roman"/>
            <w:sz w:val="24"/>
            <w:szCs w:val="24"/>
          </w:rPr>
          <w:fldChar w:fldCharType="begin"/>
        </w:r>
        <w:r w:rsidRPr="00726D11">
          <w:rPr>
            <w:rStyle w:val="PageNumber"/>
            <w:rFonts w:ascii="Times New Roman" w:hAnsi="Times New Roman" w:cs="Times New Roman"/>
            <w:sz w:val="24"/>
            <w:szCs w:val="24"/>
          </w:rPr>
          <w:instrText xml:space="preserve"> PAGE </w:instrText>
        </w:r>
        <w:r w:rsidRPr="00726D11">
          <w:rPr>
            <w:rStyle w:val="PageNumber"/>
            <w:rFonts w:ascii="Times New Roman" w:hAnsi="Times New Roman" w:cs="Times New Roman"/>
            <w:sz w:val="24"/>
            <w:szCs w:val="24"/>
          </w:rPr>
          <w:fldChar w:fldCharType="separate"/>
        </w:r>
        <w:r w:rsidRPr="00726D11">
          <w:rPr>
            <w:rStyle w:val="PageNumber"/>
            <w:rFonts w:ascii="Times New Roman" w:hAnsi="Times New Roman" w:cs="Times New Roman"/>
            <w:noProof/>
            <w:sz w:val="24"/>
            <w:szCs w:val="24"/>
          </w:rPr>
          <w:t>7</w:t>
        </w:r>
        <w:r w:rsidRPr="00726D11">
          <w:rPr>
            <w:rStyle w:val="PageNumber"/>
            <w:rFonts w:ascii="Times New Roman" w:hAnsi="Times New Roman" w:cs="Times New Roman"/>
            <w:sz w:val="24"/>
            <w:szCs w:val="24"/>
          </w:rPr>
          <w:fldChar w:fldCharType="end"/>
        </w:r>
      </w:p>
    </w:sdtContent>
  </w:sdt>
  <w:p w14:paraId="70DF28AB" w14:textId="77777777" w:rsidR="00726D11" w:rsidRDefault="00726D11" w:rsidP="00726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D22F9" w14:textId="77777777" w:rsidR="000917A4" w:rsidRDefault="000917A4" w:rsidP="00D53C4D">
      <w:pPr>
        <w:spacing w:after="0" w:line="240" w:lineRule="auto"/>
      </w:pPr>
      <w:r>
        <w:separator/>
      </w:r>
    </w:p>
  </w:footnote>
  <w:footnote w:type="continuationSeparator" w:id="0">
    <w:p w14:paraId="51B3EE23" w14:textId="77777777" w:rsidR="000917A4" w:rsidRDefault="000917A4" w:rsidP="00D53C4D">
      <w:pPr>
        <w:spacing w:after="0" w:line="240" w:lineRule="auto"/>
      </w:pPr>
      <w:r>
        <w:continuationSeparator/>
      </w:r>
    </w:p>
  </w:footnote>
  <w:footnote w:id="1">
    <w:p w14:paraId="7148544C" w14:textId="1E22BAF8" w:rsidR="00D53C4D" w:rsidRPr="00D53C4D" w:rsidRDefault="00D53C4D">
      <w:pPr>
        <w:pStyle w:val="FootnoteText"/>
        <w:rPr>
          <w:rFonts w:ascii="Times New Roman" w:hAnsi="Times New Roman" w:cs="Times New Roman"/>
          <w:lang w:val="en-US"/>
        </w:rPr>
      </w:pPr>
      <w:r w:rsidRPr="00D53C4D">
        <w:rPr>
          <w:rStyle w:val="FootnoteReference"/>
          <w:rFonts w:ascii="Times New Roman" w:hAnsi="Times New Roman" w:cs="Times New Roman"/>
        </w:rPr>
        <w:footnoteRef/>
      </w:r>
      <w:r w:rsidRPr="00D53C4D">
        <w:rPr>
          <w:rFonts w:ascii="Times New Roman" w:hAnsi="Times New Roman" w:cs="Times New Roman"/>
        </w:rPr>
        <w:t xml:space="preserve"> </w:t>
      </w:r>
      <w:r w:rsidRPr="00D53C4D">
        <w:rPr>
          <w:rFonts w:ascii="Times New Roman" w:hAnsi="Times New Roman" w:cs="Times New Roman"/>
        </w:rPr>
        <w:fldChar w:fldCharType="begin"/>
      </w:r>
      <w:r w:rsidRPr="00D53C4D">
        <w:rPr>
          <w:rFonts w:ascii="Times New Roman" w:hAnsi="Times New Roman" w:cs="Times New Roman"/>
        </w:rPr>
        <w:instrText xml:space="preserve"> ADDIN ZOTERO_ITEM CSL_CITATION {"citationID":"pTxikcbn","properties":{"formattedCitation":"{\\i{}Metal Gear Solid 2: Sons of Liberty} (Konami, 2001).","plainCitation":"Metal Gear Solid 2: Sons of Liberty (Konami, 2001).","noteIndex":1},"citationItems":[{"id":107,"uris":["http://zotero.org/users/13550228/items/DD926Z2V"],"itemData":{"id":107,"type":"motion_picture","publisher":"Konami","title":"Metal Gear Solid 2: Sons of Liberty","director":[{"family":"Kojima","given":"Hideo"}],"issued":{"date-parts":[["2001"]]}}}],"schema":"https://github.com/citation-style-language/schema/raw/master/csl-citation.json"} </w:instrText>
      </w:r>
      <w:r w:rsidRPr="00D53C4D">
        <w:rPr>
          <w:rFonts w:ascii="Times New Roman" w:hAnsi="Times New Roman" w:cs="Times New Roman"/>
        </w:rPr>
        <w:fldChar w:fldCharType="separate"/>
      </w:r>
      <w:r w:rsidRPr="00D53C4D">
        <w:rPr>
          <w:rFonts w:ascii="Times New Roman" w:hAnsi="Times New Roman" w:cs="Times New Roman"/>
          <w:i/>
          <w:iCs/>
          <w:color w:val="000000"/>
        </w:rPr>
        <w:t>Metal Gear Solid 2: Sons of Liberty</w:t>
      </w:r>
      <w:r w:rsidRPr="00D53C4D">
        <w:rPr>
          <w:rFonts w:ascii="Times New Roman" w:hAnsi="Times New Roman" w:cs="Times New Roman"/>
          <w:color w:val="000000"/>
        </w:rPr>
        <w:t xml:space="preserve"> (Konami, 2001).</w:t>
      </w:r>
      <w:r w:rsidRPr="00D53C4D">
        <w:rPr>
          <w:rFonts w:ascii="Times New Roman" w:hAnsi="Times New Roman" w:cs="Times New Roman"/>
        </w:rPr>
        <w:fldChar w:fldCharType="end"/>
      </w:r>
    </w:p>
  </w:footnote>
  <w:footnote w:id="2">
    <w:p w14:paraId="55C62CA8" w14:textId="6E9488D9" w:rsidR="00A029BD" w:rsidRPr="00A029BD" w:rsidRDefault="00A029BD">
      <w:pPr>
        <w:pStyle w:val="FootnoteText"/>
        <w:rPr>
          <w:rFonts w:ascii="Times New Roman" w:hAnsi="Times New Roman" w:cs="Times New Roman"/>
          <w:color w:val="000000"/>
        </w:rPr>
      </w:pPr>
      <w:r w:rsidRPr="00A029BD">
        <w:rPr>
          <w:rStyle w:val="FootnoteReference"/>
          <w:rFonts w:ascii="Times New Roman" w:hAnsi="Times New Roman" w:cs="Times New Roman"/>
        </w:rPr>
        <w:footnoteRef/>
      </w:r>
      <w:r w:rsidRPr="00A029BD">
        <w:rPr>
          <w:rFonts w:ascii="Times New Roman" w:hAnsi="Times New Roman" w:cs="Times New Roman"/>
        </w:rPr>
        <w:t xml:space="preserve"> </w:t>
      </w:r>
      <w:r w:rsidRPr="00A029BD">
        <w:rPr>
          <w:rFonts w:ascii="Times New Roman" w:hAnsi="Times New Roman" w:cs="Times New Roman"/>
        </w:rPr>
        <w:fldChar w:fldCharType="begin"/>
      </w:r>
      <w:r w:rsidR="00202397">
        <w:rPr>
          <w:rFonts w:ascii="Times New Roman" w:hAnsi="Times New Roman" w:cs="Times New Roman"/>
        </w:rPr>
        <w:instrText xml:space="preserve"> ADDIN ZOTERO_ITEM CSL_CITATION {"citationID":"WVZhbRuw","properties":{"formattedCitation":"Jean Baudrillard, {\\i{}Simulacra and Simulation} (Ann Arbor: University of Michigan Press, 1994), 1.","plainCitation":"Jean Baudrillard, Simulacra and Simulation (Ann Arbor: University of Michigan Press, 1994), 1.","dontUpdate":true,"noteIndex":2},"citationItems":[{"id":38,"uris":["http://zotero.org/users/13550228/items/GIB8AZRJ"],"itemData":{"id":38,"type":"book","event-place":"Ann Arbor","publisher":"University of Michigan Press","publisher-place":"Ann Arbor","title":"Simulacra and Simulation","author":[{"family":"Baudrillard","given":"Jean"}],"issued":{"date-parts":[["1994"]]}},"locator":"1"}],"schema":"https://github.com/citation-style-language/schema/raw/master/csl-citation.json"} </w:instrText>
      </w:r>
      <w:r w:rsidRPr="00A029BD">
        <w:rPr>
          <w:rFonts w:ascii="Times New Roman" w:hAnsi="Times New Roman" w:cs="Times New Roman"/>
        </w:rPr>
        <w:fldChar w:fldCharType="separate"/>
      </w:r>
      <w:r w:rsidRPr="00A029BD">
        <w:rPr>
          <w:rFonts w:ascii="Times New Roman" w:hAnsi="Times New Roman" w:cs="Times New Roman"/>
          <w:color w:val="000000"/>
        </w:rPr>
        <w:t xml:space="preserve">Jean Baudrillard, </w:t>
      </w:r>
      <w:r w:rsidRPr="00A029BD">
        <w:rPr>
          <w:rFonts w:ascii="Times New Roman" w:hAnsi="Times New Roman" w:cs="Times New Roman"/>
          <w:i/>
          <w:iCs/>
          <w:color w:val="000000"/>
        </w:rPr>
        <w:t>Simulacra and Simulation</w:t>
      </w:r>
      <w:r w:rsidRPr="00A029BD">
        <w:rPr>
          <w:rFonts w:ascii="Times New Roman" w:hAnsi="Times New Roman" w:cs="Times New Roman"/>
          <w:color w:val="000000"/>
        </w:rPr>
        <w:t xml:space="preserve"> (Ann Arbor: University of Michigan Press, 1994), 1</w:t>
      </w:r>
      <w:r>
        <w:rPr>
          <w:rFonts w:ascii="Times New Roman" w:hAnsi="Times New Roman" w:cs="Times New Roman"/>
          <w:color w:val="000000"/>
        </w:rPr>
        <w:t>-2</w:t>
      </w:r>
      <w:r w:rsidRPr="00A029BD">
        <w:rPr>
          <w:rFonts w:ascii="Times New Roman" w:hAnsi="Times New Roman" w:cs="Times New Roman"/>
          <w:color w:val="000000"/>
        </w:rPr>
        <w:t>.</w:t>
      </w:r>
      <w:r w:rsidRPr="00A029BD">
        <w:rPr>
          <w:rFonts w:ascii="Times New Roman" w:hAnsi="Times New Roman" w:cs="Times New Roman"/>
        </w:rPr>
        <w:fldChar w:fldCharType="end"/>
      </w:r>
    </w:p>
  </w:footnote>
  <w:footnote w:id="3">
    <w:p w14:paraId="354F356C" w14:textId="132117CA" w:rsidR="00C00CAF" w:rsidRPr="003F7E3B" w:rsidRDefault="00C00CAF">
      <w:pPr>
        <w:pStyle w:val="FootnoteText"/>
        <w:rPr>
          <w:rFonts w:ascii="Times New Roman" w:hAnsi="Times New Roman" w:cs="Times New Roman"/>
          <w:lang w:val="en-US"/>
        </w:rPr>
      </w:pPr>
      <w:r w:rsidRPr="003F7E3B">
        <w:rPr>
          <w:rStyle w:val="FootnoteReference"/>
          <w:rFonts w:ascii="Times New Roman" w:hAnsi="Times New Roman" w:cs="Times New Roman"/>
        </w:rPr>
        <w:footnoteRef/>
      </w:r>
      <w:r w:rsidRPr="003F7E3B">
        <w:rPr>
          <w:rFonts w:ascii="Times New Roman" w:hAnsi="Times New Roman" w:cs="Times New Roman"/>
        </w:rPr>
        <w:t xml:space="preserve"> </w:t>
      </w:r>
      <w:r w:rsidRPr="003F7E3B">
        <w:rPr>
          <w:rFonts w:ascii="Times New Roman" w:hAnsi="Times New Roman" w:cs="Times New Roman"/>
        </w:rPr>
        <w:fldChar w:fldCharType="begin"/>
      </w:r>
      <w:r w:rsidRPr="003F7E3B">
        <w:rPr>
          <w:rFonts w:ascii="Times New Roman" w:hAnsi="Times New Roman" w:cs="Times New Roman"/>
        </w:rPr>
        <w:instrText xml:space="preserve"> ADDIN ZOTERO_ITEM CSL_CITATION {"citationID":"OcGk0F5v","properties":{"formattedCitation":"James Burnham, {\\i{}The Managerial Revolution: What Is Happening in the World} (New York: John Day Company, 1941), 80.","plainCitation":"James Burnham, The Managerial Revolution: What Is Happening in the World (New York: John Day Company, 1941), 80.","noteIndex":3},"citationItems":[{"id":19,"uris":["http://zotero.org/users/13550228/items/362MCLJM"],"itemData":{"id":19,"type":"book","event-place":"New York","publisher":"John Day Company","publisher-place":"New York","title":"The Managerial Revolution: What is Happening in the World","author":[{"family":"Burnham","given":"James"}],"issued":{"date-parts":[["1941"]]}},"locator":"80"}],"schema":"https://github.com/citation-style-language/schema/raw/master/csl-citation.json"} </w:instrText>
      </w:r>
      <w:r w:rsidRPr="003F7E3B">
        <w:rPr>
          <w:rFonts w:ascii="Times New Roman" w:hAnsi="Times New Roman" w:cs="Times New Roman"/>
        </w:rPr>
        <w:fldChar w:fldCharType="separate"/>
      </w:r>
      <w:r w:rsidRPr="003F7E3B">
        <w:rPr>
          <w:rFonts w:ascii="Times New Roman" w:hAnsi="Times New Roman" w:cs="Times New Roman"/>
          <w:color w:val="000000"/>
        </w:rPr>
        <w:t xml:space="preserve">James Burnham, </w:t>
      </w:r>
      <w:r w:rsidRPr="003F7E3B">
        <w:rPr>
          <w:rFonts w:ascii="Times New Roman" w:hAnsi="Times New Roman" w:cs="Times New Roman"/>
          <w:i/>
          <w:iCs/>
          <w:color w:val="000000"/>
        </w:rPr>
        <w:t>The Managerial Revolution: What Is Happening in the World</w:t>
      </w:r>
      <w:r w:rsidRPr="003F7E3B">
        <w:rPr>
          <w:rFonts w:ascii="Times New Roman" w:hAnsi="Times New Roman" w:cs="Times New Roman"/>
          <w:color w:val="000000"/>
        </w:rPr>
        <w:t xml:space="preserve"> (New York: John Day Company, 1941), 80-82.</w:t>
      </w:r>
      <w:r w:rsidRPr="003F7E3B">
        <w:rPr>
          <w:rFonts w:ascii="Times New Roman" w:hAnsi="Times New Roman" w:cs="Times New Roman"/>
        </w:rPr>
        <w:fldChar w:fldCharType="end"/>
      </w:r>
    </w:p>
  </w:footnote>
  <w:footnote w:id="4">
    <w:p w14:paraId="0BD83049" w14:textId="0F7D5DF2" w:rsidR="00A066B5" w:rsidRPr="003F7E3B" w:rsidRDefault="00A066B5">
      <w:pPr>
        <w:pStyle w:val="FootnoteText"/>
        <w:rPr>
          <w:rFonts w:ascii="Times New Roman" w:hAnsi="Times New Roman" w:cs="Times New Roman"/>
          <w:lang w:val="en-US"/>
        </w:rPr>
      </w:pPr>
      <w:r w:rsidRPr="003F7E3B">
        <w:rPr>
          <w:rStyle w:val="FootnoteReference"/>
          <w:rFonts w:ascii="Times New Roman" w:hAnsi="Times New Roman" w:cs="Times New Roman"/>
        </w:rPr>
        <w:footnoteRef/>
      </w:r>
      <w:r w:rsidRPr="003F7E3B">
        <w:rPr>
          <w:rFonts w:ascii="Times New Roman" w:hAnsi="Times New Roman" w:cs="Times New Roman"/>
        </w:rPr>
        <w:t xml:space="preserve"> </w:t>
      </w:r>
      <w:r w:rsidRPr="003F7E3B">
        <w:rPr>
          <w:rFonts w:ascii="Times New Roman" w:hAnsi="Times New Roman" w:cs="Times New Roman"/>
        </w:rPr>
        <w:fldChar w:fldCharType="begin"/>
      </w:r>
      <w:r w:rsidR="00C00CAF" w:rsidRPr="003F7E3B">
        <w:rPr>
          <w:rFonts w:ascii="Times New Roman" w:hAnsi="Times New Roman" w:cs="Times New Roman"/>
        </w:rPr>
        <w:instrText xml:space="preserve"> ADDIN ZOTERO_ITEM CSL_CITATION {"citationID":"X6UbkwSe","properties":{"formattedCitation":"Burnham, 280.","plainCitation":"Burnham, 280.","noteIndex":4},"citationItems":[{"id":19,"uris":["http://zotero.org/users/13550228/items/362MCLJM"],"itemData":{"id":19,"type":"book","event-place":"New York","publisher":"John Day Company","publisher-place":"New York","title":"The Managerial Revolution: What is Happening in the World","author":[{"family":"Burnham","given":"James"}],"issued":{"date-parts":[["1941"]]}},"locator":"280"}],"schema":"https://github.com/citation-style-language/schema/raw/master/csl-citation.json"} </w:instrText>
      </w:r>
      <w:r w:rsidRPr="003F7E3B">
        <w:rPr>
          <w:rFonts w:ascii="Times New Roman" w:hAnsi="Times New Roman" w:cs="Times New Roman"/>
        </w:rPr>
        <w:fldChar w:fldCharType="separate"/>
      </w:r>
      <w:r w:rsidR="00C00CAF" w:rsidRPr="003F7E3B">
        <w:rPr>
          <w:rFonts w:ascii="Times New Roman" w:hAnsi="Times New Roman" w:cs="Times New Roman"/>
          <w:color w:val="000000"/>
        </w:rPr>
        <w:t>Burnham, 280.</w:t>
      </w:r>
      <w:r w:rsidRPr="003F7E3B">
        <w:rPr>
          <w:rFonts w:ascii="Times New Roman" w:hAnsi="Times New Roman" w:cs="Times New Roman"/>
        </w:rPr>
        <w:fldChar w:fldCharType="end"/>
      </w:r>
    </w:p>
  </w:footnote>
  <w:footnote w:id="5">
    <w:p w14:paraId="259D9EEB" w14:textId="0298250C" w:rsidR="00C00CAF" w:rsidRPr="003F7E3B" w:rsidRDefault="00C00CAF">
      <w:pPr>
        <w:pStyle w:val="FootnoteText"/>
        <w:rPr>
          <w:rFonts w:ascii="Times New Roman" w:hAnsi="Times New Roman" w:cs="Times New Roman"/>
          <w:lang w:val="en-US"/>
        </w:rPr>
      </w:pPr>
      <w:r w:rsidRPr="003F7E3B">
        <w:rPr>
          <w:rStyle w:val="FootnoteReference"/>
          <w:rFonts w:ascii="Times New Roman" w:hAnsi="Times New Roman" w:cs="Times New Roman"/>
        </w:rPr>
        <w:footnoteRef/>
      </w:r>
      <w:r w:rsidRPr="003F7E3B">
        <w:rPr>
          <w:rFonts w:ascii="Times New Roman" w:hAnsi="Times New Roman" w:cs="Times New Roman"/>
        </w:rPr>
        <w:t xml:space="preserve"> </w:t>
      </w:r>
      <w:r w:rsidRPr="003F7E3B">
        <w:rPr>
          <w:rFonts w:ascii="Times New Roman" w:hAnsi="Times New Roman" w:cs="Times New Roman"/>
        </w:rPr>
        <w:fldChar w:fldCharType="begin"/>
      </w:r>
      <w:r w:rsidRPr="003F7E3B">
        <w:rPr>
          <w:rFonts w:ascii="Times New Roman" w:hAnsi="Times New Roman" w:cs="Times New Roman"/>
        </w:rPr>
        <w:instrText xml:space="preserve"> ADDIN ZOTERO_ITEM CSL_CITATION {"citationID":"eLMMeICg","properties":{"formattedCitation":"Burnham, 221\\uc0\\u8211{}22.","plainCitation":"Burnham, 221–22.","noteIndex":5},"citationItems":[{"id":19,"uris":["http://zotero.org/users/13550228/items/362MCLJM"],"itemData":{"id":19,"type":"book","event-place":"New York","publisher":"John Day Company","publisher-place":"New York","title":"The Managerial Revolution: What is Happening in the World","author":[{"family":"Burnham","given":"James"}],"issued":{"date-parts":[["1941"]]}},"locator":"221-222"}],"schema":"https://github.com/citation-style-language/schema/raw/master/csl-citation.json"} </w:instrText>
      </w:r>
      <w:r w:rsidRPr="003F7E3B">
        <w:rPr>
          <w:rFonts w:ascii="Times New Roman" w:hAnsi="Times New Roman" w:cs="Times New Roman"/>
        </w:rPr>
        <w:fldChar w:fldCharType="separate"/>
      </w:r>
      <w:r w:rsidRPr="003F7E3B">
        <w:rPr>
          <w:rFonts w:ascii="Times New Roman" w:hAnsi="Times New Roman" w:cs="Times New Roman"/>
          <w:color w:val="000000"/>
        </w:rPr>
        <w:t>Burnham, 221–22.</w:t>
      </w:r>
      <w:r w:rsidRPr="003F7E3B">
        <w:rPr>
          <w:rFonts w:ascii="Times New Roman" w:hAnsi="Times New Roman" w:cs="Times New Roman"/>
        </w:rPr>
        <w:fldChar w:fldCharType="end"/>
      </w:r>
    </w:p>
  </w:footnote>
  <w:footnote w:id="6">
    <w:p w14:paraId="7A5E64C0" w14:textId="1A12AE17" w:rsidR="00C00CAF" w:rsidRPr="00C00CAF" w:rsidRDefault="00C00CAF">
      <w:pPr>
        <w:pStyle w:val="FootnoteText"/>
        <w:rPr>
          <w:lang w:val="en-US"/>
        </w:rPr>
      </w:pPr>
      <w:r w:rsidRPr="003F7E3B">
        <w:rPr>
          <w:rStyle w:val="FootnoteReference"/>
          <w:rFonts w:ascii="Times New Roman" w:hAnsi="Times New Roman" w:cs="Times New Roman"/>
        </w:rPr>
        <w:footnoteRef/>
      </w:r>
      <w:r w:rsidRPr="003F7E3B">
        <w:rPr>
          <w:rFonts w:ascii="Times New Roman" w:hAnsi="Times New Roman" w:cs="Times New Roman"/>
        </w:rPr>
        <w:t xml:space="preserve"> </w:t>
      </w:r>
      <w:r w:rsidRPr="003F7E3B">
        <w:rPr>
          <w:rFonts w:ascii="Times New Roman" w:hAnsi="Times New Roman" w:cs="Times New Roman"/>
        </w:rPr>
        <w:fldChar w:fldCharType="begin"/>
      </w:r>
      <w:r w:rsidRPr="003F7E3B">
        <w:rPr>
          <w:rFonts w:ascii="Times New Roman" w:hAnsi="Times New Roman" w:cs="Times New Roman"/>
        </w:rPr>
        <w:instrText xml:space="preserve"> ADDIN ZOTERO_ITEM CSL_CITATION {"citationID":"NKYEqBAr","properties":{"formattedCitation":"Burnham, 150.","plainCitation":"Burnham, 150.","noteIndex":6},"citationItems":[{"id":19,"uris":["http://zotero.org/users/13550228/items/362MCLJM"],"itemData":{"id":19,"type":"book","event-place":"New York","publisher":"John Day Company","publisher-place":"New York","title":"The Managerial Revolution: What is Happening in the World","author":[{"family":"Burnham","given":"James"}],"issued":{"date-parts":[["1941"]]}},"locator":"150"}],"schema":"https://github.com/citation-style-language/schema/raw/master/csl-citation.json"} </w:instrText>
      </w:r>
      <w:r w:rsidRPr="003F7E3B">
        <w:rPr>
          <w:rFonts w:ascii="Times New Roman" w:hAnsi="Times New Roman" w:cs="Times New Roman"/>
        </w:rPr>
        <w:fldChar w:fldCharType="separate"/>
      </w:r>
      <w:r w:rsidRPr="003F7E3B">
        <w:rPr>
          <w:rFonts w:ascii="Times New Roman" w:hAnsi="Times New Roman" w:cs="Times New Roman"/>
          <w:noProof/>
        </w:rPr>
        <w:t>Burnham, 150.</w:t>
      </w:r>
      <w:r w:rsidRPr="003F7E3B">
        <w:rPr>
          <w:rFonts w:ascii="Times New Roman" w:hAnsi="Times New Roman" w:cs="Times New Roman"/>
        </w:rPr>
        <w:fldChar w:fldCharType="end"/>
      </w:r>
    </w:p>
  </w:footnote>
  <w:footnote w:id="7">
    <w:p w14:paraId="2870A4BF" w14:textId="146A618E" w:rsidR="00A066B5" w:rsidRPr="006F52EE" w:rsidRDefault="00A066B5">
      <w:pPr>
        <w:pStyle w:val="FootnoteText"/>
        <w:rPr>
          <w:rFonts w:ascii="Times New Roman" w:hAnsi="Times New Roman" w:cs="Times New Roman"/>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00C00CAF" w:rsidRPr="006F52EE">
        <w:rPr>
          <w:rFonts w:ascii="Times New Roman" w:hAnsi="Times New Roman" w:cs="Times New Roman"/>
        </w:rPr>
        <w:instrText xml:space="preserve"> ADDIN ZOTERO_ITEM CSL_CITATION {"citationID":"JI9DO0WJ","properties":{"formattedCitation":"Burnham, 99.","plainCitation":"Burnham, 99.","noteIndex":5},"citationItems":[{"id":19,"uris":["http://zotero.org/users/13550228/items/362MCLJM"],"itemData":{"id":19,"type":"book","event-place":"New York","publisher":"John Day Company","publisher-place":"New York","title":"The Managerial Revolution: What is Happening in the World","author":[{"family":"Burnham","given":"James"}],"issued":{"date-parts":[["1941"]]}},"locator":"99"}],"schema":"https://github.com/citation-style-language/schema/raw/master/csl-citation.json"} </w:instrText>
      </w:r>
      <w:r w:rsidRPr="006F52EE">
        <w:rPr>
          <w:rFonts w:ascii="Times New Roman" w:hAnsi="Times New Roman" w:cs="Times New Roman"/>
        </w:rPr>
        <w:fldChar w:fldCharType="separate"/>
      </w:r>
      <w:r w:rsidRPr="006F52EE">
        <w:rPr>
          <w:rFonts w:ascii="Times New Roman" w:hAnsi="Times New Roman" w:cs="Times New Roman"/>
          <w:color w:val="000000"/>
        </w:rPr>
        <w:t>Burnham, 99</w:t>
      </w:r>
      <w:r w:rsidR="003F7E3B" w:rsidRPr="006F52EE">
        <w:rPr>
          <w:rFonts w:ascii="Times New Roman" w:hAnsi="Times New Roman" w:cs="Times New Roman"/>
          <w:color w:val="000000"/>
        </w:rPr>
        <w:t>-100</w:t>
      </w:r>
      <w:r w:rsidRPr="006F52EE">
        <w:rPr>
          <w:rFonts w:ascii="Times New Roman" w:hAnsi="Times New Roman" w:cs="Times New Roman"/>
          <w:color w:val="000000"/>
        </w:rPr>
        <w:t>.</w:t>
      </w:r>
      <w:r w:rsidRPr="006F52EE">
        <w:rPr>
          <w:rFonts w:ascii="Times New Roman" w:hAnsi="Times New Roman" w:cs="Times New Roman"/>
        </w:rPr>
        <w:fldChar w:fldCharType="end"/>
      </w:r>
    </w:p>
  </w:footnote>
  <w:footnote w:id="8">
    <w:p w14:paraId="64F58D07" w14:textId="3D2BC248" w:rsidR="00BF3BBE" w:rsidRPr="00BF3BBE" w:rsidRDefault="00BF3BBE">
      <w:pPr>
        <w:pStyle w:val="FootnoteText"/>
        <w:rPr>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Pr="006F52EE">
        <w:rPr>
          <w:rFonts w:ascii="Times New Roman" w:hAnsi="Times New Roman" w:cs="Times New Roman"/>
        </w:rPr>
        <w:instrText xml:space="preserve"> ADDIN ZOTERO_ITEM CSL_CITATION {"citationID":"iwVyvEA9","properties":{"formattedCitation":"Burnham, 159\\uc0\\u8211{}60.","plainCitation":"Burnham, 159–60.","noteIndex":8},"citationItems":[{"id":19,"uris":["http://zotero.org/users/13550228/items/362MCLJM"],"itemData":{"id":19,"type":"book","event-place":"New York","publisher":"John Day Company","publisher-place":"New York","title":"The Managerial Revolution: What is Happening in the World","author":[{"family":"Burnham","given":"James"}],"issued":{"date-parts":[["1941"]]}},"locator":"159-160"}],"schema":"https://github.com/citation-style-language/schema/raw/master/csl-citation.json"} </w:instrText>
      </w:r>
      <w:r w:rsidRPr="006F52EE">
        <w:rPr>
          <w:rFonts w:ascii="Times New Roman" w:hAnsi="Times New Roman" w:cs="Times New Roman"/>
        </w:rPr>
        <w:fldChar w:fldCharType="separate"/>
      </w:r>
      <w:r w:rsidRPr="006F52EE">
        <w:rPr>
          <w:rFonts w:ascii="Times New Roman" w:hAnsi="Times New Roman" w:cs="Times New Roman"/>
          <w:color w:val="000000"/>
        </w:rPr>
        <w:t>Burnham, 159–60.</w:t>
      </w:r>
      <w:r w:rsidRPr="006F52EE">
        <w:rPr>
          <w:rFonts w:ascii="Times New Roman" w:hAnsi="Times New Roman" w:cs="Times New Roman"/>
        </w:rPr>
        <w:fldChar w:fldCharType="end"/>
      </w:r>
    </w:p>
  </w:footnote>
  <w:footnote w:id="9">
    <w:p w14:paraId="744E803D" w14:textId="26C09DF1" w:rsidR="005D6230" w:rsidRPr="00406AAA" w:rsidRDefault="005D6230">
      <w:pPr>
        <w:pStyle w:val="FootnoteText"/>
        <w:rPr>
          <w:rFonts w:ascii="Times New Roman" w:hAnsi="Times New Roman" w:cs="Times New Roman"/>
          <w:lang w:val="en-US"/>
        </w:rPr>
      </w:pPr>
      <w:r w:rsidRPr="00406AAA">
        <w:rPr>
          <w:rStyle w:val="FootnoteReference"/>
          <w:rFonts w:ascii="Times New Roman" w:hAnsi="Times New Roman" w:cs="Times New Roman"/>
        </w:rPr>
        <w:footnoteRef/>
      </w:r>
      <w:r w:rsidRPr="00406AAA">
        <w:rPr>
          <w:rFonts w:ascii="Times New Roman" w:hAnsi="Times New Roman" w:cs="Times New Roman"/>
        </w:rPr>
        <w:t xml:space="preserve"> </w:t>
      </w:r>
      <w:r w:rsidRPr="00406AAA">
        <w:rPr>
          <w:rFonts w:ascii="Times New Roman" w:hAnsi="Times New Roman" w:cs="Times New Roman"/>
        </w:rPr>
        <w:fldChar w:fldCharType="begin"/>
      </w:r>
      <w:r w:rsidR="00BF3BBE">
        <w:rPr>
          <w:rFonts w:ascii="Times New Roman" w:hAnsi="Times New Roman" w:cs="Times New Roman"/>
        </w:rPr>
        <w:instrText xml:space="preserve"> ADDIN ZOTERO_ITEM CSL_CITATION {"citationID":"DHjSpRAw","properties":{"formattedCitation":"Samuel T. Francis, {\\i{}Leviathan and Its Enemies: Mass Organization and Managerial Power in Twentieth-Century America} (Arlington, VA: Washington Summit Publishers, 2016), 401.","plainCitation":"Samuel T. Francis, Leviathan and Its Enemies: Mass Organization and Managerial Power in Twentieth-Century America (Arlington, VA: Washington Summit Publishers, 2016), 401.","noteIndex":9},"citationItems":[{"id":21,"uris":["http://zotero.org/users/13550228/items/HS5EVCVY"],"itemData":{"id":21,"type":"book","event-place":"Arlington, VA","publisher":"Washington Summit Publishers","publisher-place":"Arlington, VA","title":"Leviathan and Its Enemies: Mass Organization and Managerial Power in Twentieth-Century America","author":[{"family":"Francis","given":"Samuel T."}],"issued":{"date-parts":[["2016"]]}},"locator":"401"}],"schema":"https://github.com/citation-style-language/schema/raw/master/csl-citation.json"} </w:instrText>
      </w:r>
      <w:r w:rsidRPr="00406AAA">
        <w:rPr>
          <w:rFonts w:ascii="Times New Roman" w:hAnsi="Times New Roman" w:cs="Times New Roman"/>
        </w:rPr>
        <w:fldChar w:fldCharType="separate"/>
      </w:r>
      <w:r w:rsidRPr="00406AAA">
        <w:rPr>
          <w:rFonts w:ascii="Times New Roman" w:hAnsi="Times New Roman" w:cs="Times New Roman"/>
          <w:color w:val="000000"/>
        </w:rPr>
        <w:t xml:space="preserve">Samuel T. Francis, </w:t>
      </w:r>
      <w:r w:rsidRPr="00406AAA">
        <w:rPr>
          <w:rFonts w:ascii="Times New Roman" w:hAnsi="Times New Roman" w:cs="Times New Roman"/>
          <w:i/>
          <w:iCs/>
          <w:color w:val="000000"/>
        </w:rPr>
        <w:t>Leviathan and Its Enemies: Mass Organization and Managerial Power in Twentieth-Century America</w:t>
      </w:r>
      <w:r w:rsidRPr="00406AAA">
        <w:rPr>
          <w:rFonts w:ascii="Times New Roman" w:hAnsi="Times New Roman" w:cs="Times New Roman"/>
          <w:color w:val="000000"/>
        </w:rPr>
        <w:t xml:space="preserve"> (Arlington, VA: Washington Summit Publishers, 2016), 401.</w:t>
      </w:r>
      <w:r w:rsidRPr="00406AAA">
        <w:rPr>
          <w:rFonts w:ascii="Times New Roman" w:hAnsi="Times New Roman" w:cs="Times New Roman"/>
        </w:rPr>
        <w:fldChar w:fldCharType="end"/>
      </w:r>
    </w:p>
  </w:footnote>
  <w:footnote w:id="10">
    <w:p w14:paraId="1F6BA611" w14:textId="0E213449" w:rsidR="00262673" w:rsidRPr="00262673" w:rsidRDefault="00262673">
      <w:pPr>
        <w:pStyle w:val="FootnoteText"/>
        <w:rPr>
          <w:lang w:val="en-US"/>
        </w:rPr>
      </w:pPr>
      <w:r w:rsidRPr="00406AAA">
        <w:rPr>
          <w:rStyle w:val="FootnoteReference"/>
          <w:rFonts w:ascii="Times New Roman" w:hAnsi="Times New Roman" w:cs="Times New Roman"/>
        </w:rPr>
        <w:footnoteRef/>
      </w:r>
      <w:r w:rsidRPr="00406AAA">
        <w:rPr>
          <w:rFonts w:ascii="Times New Roman" w:hAnsi="Times New Roman" w:cs="Times New Roman"/>
        </w:rPr>
        <w:t xml:space="preserve"> </w:t>
      </w:r>
      <w:r w:rsidRPr="00406AAA">
        <w:rPr>
          <w:rFonts w:ascii="Times New Roman" w:hAnsi="Times New Roman" w:cs="Times New Roman"/>
        </w:rPr>
        <w:fldChar w:fldCharType="begin"/>
      </w:r>
      <w:r w:rsidR="00BF3BBE">
        <w:rPr>
          <w:rFonts w:ascii="Times New Roman" w:hAnsi="Times New Roman" w:cs="Times New Roman"/>
        </w:rPr>
        <w:instrText xml:space="preserve"> ADDIN ZOTERO_ITEM CSL_CITATION {"citationID":"0sBc0bAb","properties":{"formattedCitation":"Francis, 47.","plainCitation":"Francis, 47.","dontUpdate":true,"noteIndex":10},"citationItems":[{"id":21,"uris":["http://zotero.org/users/13550228/items/HS5EVCVY"],"itemData":{"id":21,"type":"book","event-place":"Arlington, VA","publisher":"Washington Summit Publishers","publisher-place":"Arlington, VA","title":"Leviathan and Its Enemies: Mass Organization and Managerial Power in Twentieth-Century America","author":[{"family":"Francis","given":"Samuel T."}],"issued":{"date-parts":[["2016"]]}},"locator":"47"}],"schema":"https://github.com/citation-style-language/schema/raw/master/csl-citation.json"} </w:instrText>
      </w:r>
      <w:r w:rsidRPr="00406AAA">
        <w:rPr>
          <w:rFonts w:ascii="Times New Roman" w:hAnsi="Times New Roman" w:cs="Times New Roman"/>
        </w:rPr>
        <w:fldChar w:fldCharType="separate"/>
      </w:r>
      <w:r w:rsidRPr="00406AAA">
        <w:rPr>
          <w:rFonts w:ascii="Times New Roman" w:hAnsi="Times New Roman" w:cs="Times New Roman"/>
          <w:noProof/>
        </w:rPr>
        <w:t>Francis, 355.</w:t>
      </w:r>
      <w:r w:rsidRPr="00406AAA">
        <w:rPr>
          <w:rFonts w:ascii="Times New Roman" w:hAnsi="Times New Roman" w:cs="Times New Roman"/>
        </w:rPr>
        <w:fldChar w:fldCharType="end"/>
      </w:r>
    </w:p>
  </w:footnote>
  <w:footnote w:id="11">
    <w:p w14:paraId="63958153" w14:textId="3B4C3767" w:rsidR="00CA47D0" w:rsidRPr="00406AAA" w:rsidRDefault="00CA47D0">
      <w:pPr>
        <w:pStyle w:val="FootnoteText"/>
        <w:rPr>
          <w:rFonts w:ascii="Times New Roman" w:hAnsi="Times New Roman" w:cs="Times New Roman"/>
          <w:lang w:val="en-US"/>
        </w:rPr>
      </w:pPr>
      <w:r w:rsidRPr="00406AAA">
        <w:rPr>
          <w:rStyle w:val="FootnoteReference"/>
          <w:rFonts w:ascii="Times New Roman" w:hAnsi="Times New Roman" w:cs="Times New Roman"/>
        </w:rPr>
        <w:footnoteRef/>
      </w:r>
      <w:r w:rsidRPr="00406AAA">
        <w:rPr>
          <w:rFonts w:ascii="Times New Roman" w:hAnsi="Times New Roman" w:cs="Times New Roman"/>
        </w:rPr>
        <w:t xml:space="preserve"> </w:t>
      </w:r>
      <w:r w:rsidRPr="00406AAA">
        <w:rPr>
          <w:rFonts w:ascii="Times New Roman" w:hAnsi="Times New Roman" w:cs="Times New Roman"/>
        </w:rPr>
        <w:fldChar w:fldCharType="begin"/>
      </w:r>
      <w:r w:rsidR="00BF3BBE">
        <w:rPr>
          <w:rFonts w:ascii="Times New Roman" w:hAnsi="Times New Roman" w:cs="Times New Roman"/>
        </w:rPr>
        <w:instrText xml:space="preserve"> ADDIN ZOTERO_ITEM CSL_CITATION {"citationID":"ozncz6vj","properties":{"formattedCitation":"Francis, 189.","plainCitation":"Francis, 189.","noteIndex":11},"citationItems":[{"id":21,"uris":["http://zotero.org/users/13550228/items/HS5EVCVY"],"itemData":{"id":21,"type":"book","event-place":"Arlington, VA","publisher":"Washington Summit Publishers","publisher-place":"Arlington, VA","title":"Leviathan and Its Enemies: Mass Organization and Managerial Power in Twentieth-Century America","author":[{"family":"Francis","given":"Samuel T."}],"issued":{"date-parts":[["2016"]]}},"locator":"189"}],"schema":"https://github.com/citation-style-language/schema/raw/master/csl-citation.json"} </w:instrText>
      </w:r>
      <w:r w:rsidRPr="00406AAA">
        <w:rPr>
          <w:rFonts w:ascii="Times New Roman" w:hAnsi="Times New Roman" w:cs="Times New Roman"/>
        </w:rPr>
        <w:fldChar w:fldCharType="separate"/>
      </w:r>
      <w:r w:rsidRPr="00406AAA">
        <w:rPr>
          <w:rFonts w:ascii="Times New Roman" w:hAnsi="Times New Roman" w:cs="Times New Roman"/>
          <w:noProof/>
        </w:rPr>
        <w:t>Francis, 189.</w:t>
      </w:r>
      <w:r w:rsidRPr="00406AAA">
        <w:rPr>
          <w:rFonts w:ascii="Times New Roman" w:hAnsi="Times New Roman" w:cs="Times New Roman"/>
        </w:rPr>
        <w:fldChar w:fldCharType="end"/>
      </w:r>
    </w:p>
  </w:footnote>
  <w:footnote w:id="12">
    <w:p w14:paraId="2EBAA050" w14:textId="77114601" w:rsidR="00CA47D0" w:rsidRPr="00CA47D0" w:rsidRDefault="00CA47D0">
      <w:pPr>
        <w:pStyle w:val="FootnoteText"/>
        <w:rPr>
          <w:lang w:val="en-US"/>
        </w:rPr>
      </w:pPr>
      <w:r w:rsidRPr="00406AAA">
        <w:rPr>
          <w:rStyle w:val="FootnoteReference"/>
          <w:rFonts w:ascii="Times New Roman" w:hAnsi="Times New Roman" w:cs="Times New Roman"/>
        </w:rPr>
        <w:footnoteRef/>
      </w:r>
      <w:r w:rsidRPr="00406AAA">
        <w:rPr>
          <w:rFonts w:ascii="Times New Roman" w:hAnsi="Times New Roman" w:cs="Times New Roman"/>
        </w:rPr>
        <w:t xml:space="preserve"> </w:t>
      </w:r>
      <w:r w:rsidRPr="00406AAA">
        <w:rPr>
          <w:rFonts w:ascii="Times New Roman" w:hAnsi="Times New Roman" w:cs="Times New Roman"/>
        </w:rPr>
        <w:fldChar w:fldCharType="begin"/>
      </w:r>
      <w:r w:rsidR="00BF3BBE">
        <w:rPr>
          <w:rFonts w:ascii="Times New Roman" w:hAnsi="Times New Roman" w:cs="Times New Roman"/>
        </w:rPr>
        <w:instrText xml:space="preserve"> ADDIN ZOTERO_ITEM CSL_CITATION {"citationID":"b60RXg4N","properties":{"formattedCitation":"Francis, 31.","plainCitation":"Francis, 31.","noteIndex":12},"citationItems":[{"id":21,"uris":["http://zotero.org/users/13550228/items/HS5EVCVY"],"itemData":{"id":21,"type":"book","event-place":"Arlington, VA","publisher":"Washington Summit Publishers","publisher-place":"Arlington, VA","title":"Leviathan and Its Enemies: Mass Organization and Managerial Power in Twentieth-Century America","author":[{"family":"Francis","given":"Samuel T."}],"issued":{"date-parts":[["2016"]]}},"locator":"31"}],"schema":"https://github.com/citation-style-language/schema/raw/master/csl-citation.json"} </w:instrText>
      </w:r>
      <w:r w:rsidRPr="00406AAA">
        <w:rPr>
          <w:rFonts w:ascii="Times New Roman" w:hAnsi="Times New Roman" w:cs="Times New Roman"/>
        </w:rPr>
        <w:fldChar w:fldCharType="separate"/>
      </w:r>
      <w:r w:rsidRPr="00406AAA">
        <w:rPr>
          <w:rFonts w:ascii="Times New Roman" w:hAnsi="Times New Roman" w:cs="Times New Roman"/>
          <w:noProof/>
        </w:rPr>
        <w:t>Francis, 31.</w:t>
      </w:r>
      <w:r w:rsidRPr="00406AAA">
        <w:rPr>
          <w:rFonts w:ascii="Times New Roman" w:hAnsi="Times New Roman" w:cs="Times New Roman"/>
        </w:rPr>
        <w:fldChar w:fldCharType="end"/>
      </w:r>
    </w:p>
  </w:footnote>
  <w:footnote w:id="13">
    <w:p w14:paraId="5A7654F2" w14:textId="1CF8FC16" w:rsidR="00BF3BBE" w:rsidRPr="00BF3BBE" w:rsidRDefault="00BF3BBE">
      <w:pPr>
        <w:pStyle w:val="FootnoteText"/>
        <w:rPr>
          <w:rFonts w:ascii="Times New Roman" w:hAnsi="Times New Roman" w:cs="Times New Roman"/>
          <w:lang w:val="en-US"/>
        </w:rPr>
      </w:pPr>
      <w:r w:rsidRPr="00BF3BBE">
        <w:rPr>
          <w:rStyle w:val="FootnoteReference"/>
          <w:rFonts w:ascii="Times New Roman" w:hAnsi="Times New Roman" w:cs="Times New Roman"/>
        </w:rPr>
        <w:footnoteRef/>
      </w:r>
      <w:r w:rsidRPr="00BF3BBE">
        <w:rPr>
          <w:rFonts w:ascii="Times New Roman" w:hAnsi="Times New Roman" w:cs="Times New Roman"/>
        </w:rPr>
        <w:t xml:space="preserve"> </w:t>
      </w:r>
      <w:r w:rsidRPr="00BF3BBE">
        <w:rPr>
          <w:rFonts w:ascii="Times New Roman" w:hAnsi="Times New Roman" w:cs="Times New Roman"/>
        </w:rPr>
        <w:fldChar w:fldCharType="begin"/>
      </w:r>
      <w:r w:rsidRPr="00BF3BBE">
        <w:rPr>
          <w:rFonts w:ascii="Times New Roman" w:hAnsi="Times New Roman" w:cs="Times New Roman"/>
        </w:rPr>
        <w:instrText xml:space="preserve"> ADDIN ZOTERO_ITEM CSL_CITATION {"citationID":"IzApku3F","properties":{"formattedCitation":"U.S. House of Representatives, Committee on Oversight and Reform, \\uc0\\u8216{}Chairs Maloney, Clyburn Release Evidence Facial Recognition Company ID.Me Misled the Public and Congress\\uc0\\u8217{}, March 2022, https://oversightdemocrats.house.gov/news/press-releases/chairs-maloney-clyburn-release-evidence-facial-recognition-company-idme.","plainCitation":"U.S. House of Representatives, Committee on Oversight and Reform, ‘Chairs Maloney, Clyburn Release Evidence Facial Recognition Company ID.Me Misled the Public and Congress’, March 2022, https://oversightdemocrats.house.gov/news/press-releases/chairs-maloney-clyburn-release-evidence-facial-recognition-company-idme.","noteIndex":13},"citationItems":[{"id":111,"uris":["http://zotero.org/users/13550228/items/YNYX74QD"],"itemData":{"id":111,"type":"document","title":"Chairs Maloney, Clyburn Release Evidence Facial Recognition Company ID.me Misled the Public and Congress","URL":"https://oversightdemocrats.house.gov/news/press-releases/chairs-maloney-clyburn-release-evidence-facial-recognition-company-idme","author":[{"literal":"U.S. House of Representatives, Committee on Oversight and Reform"}],"issued":{"date-parts":[["2022",3]]}}}],"schema":"https://github.com/citation-style-language/schema/raw/master/csl-citation.json"} </w:instrText>
      </w:r>
      <w:r w:rsidRPr="00BF3BBE">
        <w:rPr>
          <w:rFonts w:ascii="Times New Roman" w:hAnsi="Times New Roman" w:cs="Times New Roman"/>
        </w:rPr>
        <w:fldChar w:fldCharType="separate"/>
      </w:r>
      <w:r w:rsidRPr="00BF3BBE">
        <w:rPr>
          <w:rFonts w:ascii="Times New Roman" w:hAnsi="Times New Roman" w:cs="Times New Roman"/>
          <w:color w:val="000000"/>
        </w:rPr>
        <w:t>U.S. House of Representatives, Committee on Oversight and Reform, ‘Chairs Maloney, Clyburn Release Evidence Facial Recognition Company ID.Me Misled the Public and Congress’, March 2022, https://oversightdemocrats.house.gov/news/press-releases/chairs-maloney-clyburn-release-evidence-facial-recognition-company-idme.</w:t>
      </w:r>
      <w:r w:rsidRPr="00BF3BBE">
        <w:rPr>
          <w:rFonts w:ascii="Times New Roman" w:hAnsi="Times New Roman" w:cs="Times New Roman"/>
        </w:rPr>
        <w:fldChar w:fldCharType="end"/>
      </w:r>
    </w:p>
  </w:footnote>
  <w:footnote w:id="14">
    <w:p w14:paraId="5982DBB8" w14:textId="657EB0C7" w:rsidR="006F52EE" w:rsidRPr="006F52EE" w:rsidRDefault="006F52EE">
      <w:pPr>
        <w:pStyle w:val="FootnoteText"/>
        <w:rPr>
          <w:rFonts w:ascii="Times New Roman" w:hAnsi="Times New Roman" w:cs="Times New Roman"/>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Pr="006F52EE">
        <w:rPr>
          <w:rFonts w:ascii="Times New Roman" w:hAnsi="Times New Roman" w:cs="Times New Roman"/>
        </w:rPr>
        <w:instrText xml:space="preserve"> ADDIN ZOTERO_ITEM CSL_CITATION {"citationID":"Y6fVBFgO","properties":{"formattedCitation":"Peter Waldman, Lizette Chapman, and Jordan Robertson, \\uc0\\u8216{}Palantir Knows Everything About You\\uc0\\u8217{}, Bloomberg, April 2018, https://www.bloomberg.com/features/2018-palantir-peter-thiel/?embedded-checkout=true.","plainCitation":"Peter Waldman, Lizette Chapman, and Jordan Robertson, ‘Palantir Knows Everything About You’, Bloomberg, April 2018, https://www.bloomberg.com/features/2018-palantir-peter-thiel/?embedded-checkout=true.","noteIndex":14},"citationItems":[{"id":117,"uris":["http://zotero.org/users/13550228/items/BG2RBUSD"],"itemData":{"id":117,"type":"webpage","container-title":"Bloomberg","title":"Palantir Knows Everything About You","URL":"https://www.bloomberg.com/features/2018-palantir-peter-thiel/?embedded-checkout=true","author":[{"family":"Waldman","given":"Peter"},{"family":"Chapman","given":"Lizette"},{"family":"Robertson","given":"Jordan"}],"issued":{"date-parts":[["2018",4]]}}}],"schema":"https://github.com/citation-style-language/schema/raw/master/csl-citation.json"} </w:instrText>
      </w:r>
      <w:r w:rsidRPr="006F52EE">
        <w:rPr>
          <w:rFonts w:ascii="Times New Roman" w:hAnsi="Times New Roman" w:cs="Times New Roman"/>
        </w:rPr>
        <w:fldChar w:fldCharType="separate"/>
      </w:r>
      <w:r w:rsidRPr="006F52EE">
        <w:rPr>
          <w:rFonts w:ascii="Times New Roman" w:hAnsi="Times New Roman" w:cs="Times New Roman"/>
          <w:color w:val="000000"/>
        </w:rPr>
        <w:t>Peter Waldman, Lizette Chapman, and Jordan Robertson, ‘Palantir Knows Everything About You’, Bloomberg, April 2018, https://www.bloomberg.com/features/2018-palantir-peter-thiel/?embedded-checkout=true.</w:t>
      </w:r>
      <w:r w:rsidRPr="006F52EE">
        <w:rPr>
          <w:rFonts w:ascii="Times New Roman" w:hAnsi="Times New Roman" w:cs="Times New Roman"/>
        </w:rPr>
        <w:fldChar w:fldCharType="end"/>
      </w:r>
    </w:p>
  </w:footnote>
  <w:footnote w:id="15">
    <w:p w14:paraId="5820AEE9" w14:textId="12D650BB" w:rsidR="006F52EE" w:rsidRPr="006F52EE" w:rsidRDefault="006F52EE">
      <w:pPr>
        <w:pStyle w:val="FootnoteText"/>
        <w:rPr>
          <w:rFonts w:ascii="Times New Roman" w:hAnsi="Times New Roman" w:cs="Times New Roman"/>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Pr="006F52EE">
        <w:rPr>
          <w:rFonts w:ascii="Times New Roman" w:hAnsi="Times New Roman" w:cs="Times New Roman"/>
        </w:rPr>
        <w:instrText xml:space="preserve"> ADDIN ZOTERO_ITEM CSL_CITATION {"citationID":"axAhDtkV","properties":{"formattedCitation":"Antonio Peque\\uc0\\u241{}o IV, \\uc0\\u8216{}Google Pauses Gemini AI Image Generator after Inaccuracies in Historical Depictions\\uc0\\u8217{}, CNN Business, February 2024, https://edition.cnn.com/2024/02/22/tech/google-gemini-ai-image-generator.","plainCitation":"Antonio Pequeño IV, ‘Google Pauses Gemini AI Image Generator after Inaccuracies in Historical Depictions’, CNN Business, February 2024, https://edition.cnn.com/2024/02/22/tech/google-gemini-ai-image-generator.","noteIndex":15},"citationItems":[{"id":113,"uris":["http://zotero.org/users/13550228/items/9BU8TULX"],"itemData":{"id":113,"type":"webpage","container-title":"CNN Business","title":"Google pauses Gemini AI image generator after inaccuracies in historical depictions","URL":"https://edition.cnn.com/2024/02/22/tech/google-gemini-ai-image-generator","author":[{"family":"Pequeño IV","given":"Antonio"}],"issued":{"date-parts":[["2024",2]]}}}],"schema":"https://github.com/citation-style-language/schema/raw/master/csl-citation.json"} </w:instrText>
      </w:r>
      <w:r w:rsidRPr="006F52EE">
        <w:rPr>
          <w:rFonts w:ascii="Times New Roman" w:hAnsi="Times New Roman" w:cs="Times New Roman"/>
        </w:rPr>
        <w:fldChar w:fldCharType="separate"/>
      </w:r>
      <w:r w:rsidRPr="006F52EE">
        <w:rPr>
          <w:rFonts w:ascii="Times New Roman" w:hAnsi="Times New Roman" w:cs="Times New Roman"/>
          <w:color w:val="000000"/>
        </w:rPr>
        <w:t>Antonio Pequeño IV, ‘Google Pauses Gemini AI Image Generator after Inaccuracies in Historical Depictions’, CNN Business, February 2024, https://edition.cnn.com/2024/02/22/tech/google-gemini-ai-image-generator.</w:t>
      </w:r>
      <w:r w:rsidRPr="006F52EE">
        <w:rPr>
          <w:rFonts w:ascii="Times New Roman" w:hAnsi="Times New Roman" w:cs="Times New Roman"/>
        </w:rPr>
        <w:fldChar w:fldCharType="end"/>
      </w:r>
    </w:p>
  </w:footnote>
  <w:footnote w:id="16">
    <w:p w14:paraId="04CFB19C" w14:textId="77777777" w:rsidR="00ED0A64" w:rsidRPr="006F52EE" w:rsidRDefault="00ED0A64" w:rsidP="00ED0A64">
      <w:pPr>
        <w:pStyle w:val="FootnoteText"/>
        <w:rPr>
          <w:rFonts w:ascii="Times New Roman" w:hAnsi="Times New Roman" w:cs="Times New Roman"/>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Pr="006F52EE">
        <w:rPr>
          <w:rFonts w:ascii="Times New Roman" w:hAnsi="Times New Roman" w:cs="Times New Roman"/>
        </w:rPr>
        <w:instrText xml:space="preserve"> ADDIN ZOTERO_ITEM CSL_CITATION {"citationID":"AyFG2NLE","properties":{"formattedCitation":"Jason Nelson, \\uc0\\u8216{}Marc Andreessen Warns against Government-Controlled AI: \\uc0\\u8220{}That\\uc0\\u8217{}s the China Model\\uc0\\u8221{}\\uc0\\u8217{}, Yahoo! Finance, June 2023, https://finance.yahoo.com/news/marc-andreessen-warns-against-government-022840505.html.","plainCitation":"Jason Nelson, ‘Marc Andreessen Warns against Government-Controlled AI: “That’s the China Model”’, Yahoo! Finance, June 2023, https://finance.yahoo.com/news/marc-andreessen-warns-against-government-022840505.html.","noteIndex":16},"citationItems":[{"id":119,"uris":["http://zotero.org/users/13550228/items/YSZEX76G"],"itemData":{"id":119,"type":"webpage","container-title":"Yahoo! Finance","title":"Marc Andreessen warns against government-controlled AI: 'That's the China model'","URL":"https://finance.yahoo.com/news/marc-andreessen-warns-against-government-022840505.html","author":[{"family":"Nelson","given":"Jason"}],"issued":{"date-parts":[["2023",6]]}}}],"schema":"https://github.com/citation-style-language/schema/raw/master/csl-citation.json"} </w:instrText>
      </w:r>
      <w:r w:rsidRPr="006F52EE">
        <w:rPr>
          <w:rFonts w:ascii="Times New Roman" w:hAnsi="Times New Roman" w:cs="Times New Roman"/>
        </w:rPr>
        <w:fldChar w:fldCharType="separate"/>
      </w:r>
      <w:r w:rsidRPr="006F52EE">
        <w:rPr>
          <w:rFonts w:ascii="Times New Roman" w:hAnsi="Times New Roman" w:cs="Times New Roman"/>
          <w:color w:val="000000"/>
        </w:rPr>
        <w:t>Jason Nelson, ‘Marc Andreessen Warns against Government-Controlled AI: “That’s the China Model”’, Yahoo! Finance, June 2023, https://finance.yahoo.com/news/marc-andreessen-warns-against-government-022840505.html.</w:t>
      </w:r>
      <w:r w:rsidRPr="006F52EE">
        <w:rPr>
          <w:rFonts w:ascii="Times New Roman" w:hAnsi="Times New Roman" w:cs="Times New Roman"/>
        </w:rPr>
        <w:fldChar w:fldCharType="end"/>
      </w:r>
    </w:p>
  </w:footnote>
  <w:footnote w:id="17">
    <w:p w14:paraId="72D79077" w14:textId="5A44550B" w:rsidR="00B14A31" w:rsidRPr="006F52EE" w:rsidRDefault="00B14A31">
      <w:pPr>
        <w:pStyle w:val="FootnoteText"/>
        <w:rPr>
          <w:rFonts w:ascii="Times New Roman" w:hAnsi="Times New Roman" w:cs="Times New Roman"/>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00A066B5" w:rsidRPr="006F52EE">
        <w:rPr>
          <w:rFonts w:ascii="Times New Roman" w:hAnsi="Times New Roman" w:cs="Times New Roman"/>
        </w:rPr>
        <w:instrText xml:space="preserve"> ADDIN ZOTERO_ITEM CSL_CITATION {"citationID":"mJB7Oa6f","properties":{"formattedCitation":"Baudrillard, {\\i{}Simulacra and Simulation}, 86.","plainCitation":"Baudrillard, Simulacra and Simulation, 86.","noteIndex":8},"citationItems":[{"id":38,"uris":["http://zotero.org/users/13550228/items/GIB8AZRJ"],"itemData":{"id":38,"type":"book","event-place":"Ann Arbor","publisher":"University of Michigan Press","publisher-place":"Ann Arbor","title":"Simulacra and Simulation","author":[{"family":"Baudrillard","given":"Jean"}],"issued":{"date-parts":[["1994"]]}},"locator":"86"}],"schema":"https://github.com/citation-style-language/schema/raw/master/csl-citation.json"} </w:instrText>
      </w:r>
      <w:r w:rsidRPr="006F52EE">
        <w:rPr>
          <w:rFonts w:ascii="Times New Roman" w:hAnsi="Times New Roman" w:cs="Times New Roman"/>
        </w:rPr>
        <w:fldChar w:fldCharType="separate"/>
      </w:r>
      <w:r w:rsidRPr="006F52EE">
        <w:rPr>
          <w:rFonts w:ascii="Times New Roman" w:hAnsi="Times New Roman" w:cs="Times New Roman"/>
          <w:color w:val="000000"/>
        </w:rPr>
        <w:t xml:space="preserve">Baudrillard, </w:t>
      </w:r>
      <w:r w:rsidRPr="006F52EE">
        <w:rPr>
          <w:rFonts w:ascii="Times New Roman" w:hAnsi="Times New Roman" w:cs="Times New Roman"/>
          <w:i/>
          <w:iCs/>
          <w:color w:val="000000"/>
        </w:rPr>
        <w:t>Simulacra and Simulation</w:t>
      </w:r>
      <w:r w:rsidRPr="006F52EE">
        <w:rPr>
          <w:rFonts w:ascii="Times New Roman" w:hAnsi="Times New Roman" w:cs="Times New Roman"/>
          <w:color w:val="000000"/>
        </w:rPr>
        <w:t>, 86.</w:t>
      </w:r>
      <w:r w:rsidRPr="006F52EE">
        <w:rPr>
          <w:rFonts w:ascii="Times New Roman" w:hAnsi="Times New Roman" w:cs="Times New Roman"/>
        </w:rPr>
        <w:fldChar w:fldCharType="end"/>
      </w:r>
    </w:p>
  </w:footnote>
  <w:footnote w:id="18">
    <w:p w14:paraId="680BC611" w14:textId="3428FB7D" w:rsidR="00202397" w:rsidRPr="006F52EE" w:rsidRDefault="00202397">
      <w:pPr>
        <w:pStyle w:val="FootnoteText"/>
        <w:rPr>
          <w:rFonts w:ascii="Times New Roman" w:hAnsi="Times New Roman" w:cs="Times New Roman"/>
          <w:lang w:val="en-US"/>
        </w:rPr>
      </w:pPr>
      <w:r w:rsidRPr="006F52EE">
        <w:rPr>
          <w:rStyle w:val="FootnoteReference"/>
          <w:rFonts w:ascii="Times New Roman" w:hAnsi="Times New Roman" w:cs="Times New Roman"/>
        </w:rPr>
        <w:footnoteRef/>
      </w:r>
      <w:r w:rsidRPr="006F52EE">
        <w:rPr>
          <w:rFonts w:ascii="Times New Roman" w:hAnsi="Times New Roman" w:cs="Times New Roman"/>
        </w:rPr>
        <w:t xml:space="preserve"> </w:t>
      </w:r>
      <w:r w:rsidRPr="006F52EE">
        <w:rPr>
          <w:rFonts w:ascii="Times New Roman" w:hAnsi="Times New Roman" w:cs="Times New Roman"/>
        </w:rPr>
        <w:fldChar w:fldCharType="begin"/>
      </w:r>
      <w:r w:rsidR="00B14A31" w:rsidRPr="006F52EE">
        <w:rPr>
          <w:rFonts w:ascii="Times New Roman" w:hAnsi="Times New Roman" w:cs="Times New Roman"/>
        </w:rPr>
        <w:instrText xml:space="preserve"> ADDIN ZOTERO_ITEM CSL_CITATION {"citationID":"OyRKV2PY","properties":{"formattedCitation":"Baudrillard, 6.","plainCitation":"Baudrillard, 6.","noteIndex":8},"citationItems":[{"id":38,"uris":["http://zotero.org/users/13550228/items/GIB8AZRJ"],"itemData":{"id":38,"type":"book","event-place":"Ann Arbor","publisher":"University of Michigan Press","publisher-place":"Ann Arbor","title":"Simulacra and Simulation","author":[{"family":"Baudrillard","given":"Jean"}],"issued":{"date-parts":[["1994"]]}},"locator":"6"}],"schema":"https://github.com/citation-style-language/schema/raw/master/csl-citation.json"} </w:instrText>
      </w:r>
      <w:r w:rsidRPr="006F52EE">
        <w:rPr>
          <w:rFonts w:ascii="Times New Roman" w:hAnsi="Times New Roman" w:cs="Times New Roman"/>
        </w:rPr>
        <w:fldChar w:fldCharType="separate"/>
      </w:r>
      <w:r w:rsidR="00B14A31" w:rsidRPr="006F52EE">
        <w:rPr>
          <w:rFonts w:ascii="Times New Roman" w:hAnsi="Times New Roman" w:cs="Times New Roman"/>
          <w:color w:val="000000"/>
        </w:rPr>
        <w:t xml:space="preserve">Baudrillard, </w:t>
      </w:r>
      <w:r w:rsidR="00ED0A64">
        <w:rPr>
          <w:rFonts w:ascii="Times New Roman" w:hAnsi="Times New Roman" w:cs="Times New Roman"/>
          <w:color w:val="000000"/>
        </w:rPr>
        <w:t>5-</w:t>
      </w:r>
      <w:r w:rsidR="00B14A31" w:rsidRPr="006F52EE">
        <w:rPr>
          <w:rFonts w:ascii="Times New Roman" w:hAnsi="Times New Roman" w:cs="Times New Roman"/>
          <w:color w:val="000000"/>
        </w:rPr>
        <w:t>6.</w:t>
      </w:r>
      <w:r w:rsidRPr="006F52EE">
        <w:rPr>
          <w:rFonts w:ascii="Times New Roman" w:hAnsi="Times New Roman" w:cs="Times New Roman"/>
        </w:rPr>
        <w:fldChar w:fldCharType="end"/>
      </w:r>
    </w:p>
  </w:footnote>
  <w:footnote w:id="19">
    <w:p w14:paraId="53EEBA7C" w14:textId="24AA278E" w:rsidR="00315F8B" w:rsidRPr="00315F8B" w:rsidRDefault="00315F8B">
      <w:pPr>
        <w:pStyle w:val="FootnoteText"/>
        <w:rPr>
          <w:rFonts w:ascii="Times New Roman" w:hAnsi="Times New Roman" w:cs="Times New Roman"/>
          <w:lang w:val="en-US"/>
        </w:rPr>
      </w:pPr>
      <w:r w:rsidRPr="00315F8B">
        <w:rPr>
          <w:rStyle w:val="FootnoteReference"/>
          <w:rFonts w:ascii="Times New Roman" w:hAnsi="Times New Roman" w:cs="Times New Roman"/>
        </w:rPr>
        <w:footnoteRef/>
      </w:r>
      <w:r w:rsidRPr="00315F8B">
        <w:rPr>
          <w:rFonts w:ascii="Times New Roman" w:hAnsi="Times New Roman" w:cs="Times New Roman"/>
        </w:rPr>
        <w:t xml:space="preserve"> </w:t>
      </w:r>
      <w:r w:rsidRPr="00315F8B">
        <w:rPr>
          <w:rFonts w:ascii="Times New Roman" w:hAnsi="Times New Roman" w:cs="Times New Roman"/>
        </w:rPr>
        <w:fldChar w:fldCharType="begin"/>
      </w:r>
      <w:r w:rsidRPr="00315F8B">
        <w:rPr>
          <w:rFonts w:ascii="Times New Roman" w:hAnsi="Times New Roman" w:cs="Times New Roman"/>
        </w:rPr>
        <w:instrText xml:space="preserve"> ADDIN ZOTERO_ITEM CSL_CITATION {"citationID":"WAnqV7Tk","properties":{"formattedCitation":"Baudrillard, 34\\uc0\\u8211{}35.","plainCitation":"Baudrillard, 34–35.","noteIndex":19},"citationItems":[{"id":38,"uris":["http://zotero.org/users/13550228/items/GIB8AZRJ"],"itemData":{"id":38,"type":"book","event-place":"Ann Arbor","publisher":"University of Michigan Press","publisher-place":"Ann Arbor","title":"Simulacra and Simulation","author":[{"family":"Baudrillard","given":"Jean"}],"issued":{"date-parts":[["1994"]]}},"locator":"34-35"}],"schema":"https://github.com/citation-style-language/schema/raw/master/csl-citation.json"} </w:instrText>
      </w:r>
      <w:r w:rsidRPr="00315F8B">
        <w:rPr>
          <w:rFonts w:ascii="Times New Roman" w:hAnsi="Times New Roman" w:cs="Times New Roman"/>
        </w:rPr>
        <w:fldChar w:fldCharType="separate"/>
      </w:r>
      <w:r w:rsidRPr="00315F8B">
        <w:rPr>
          <w:rFonts w:ascii="Times New Roman" w:hAnsi="Times New Roman" w:cs="Times New Roman"/>
          <w:color w:val="000000"/>
        </w:rPr>
        <w:t>Baudrillard, 34–35.</w:t>
      </w:r>
      <w:r w:rsidRPr="00315F8B">
        <w:rPr>
          <w:rFonts w:ascii="Times New Roman" w:hAnsi="Times New Roman" w:cs="Times New Roman"/>
        </w:rPr>
        <w:fldChar w:fldCharType="end"/>
      </w:r>
    </w:p>
  </w:footnote>
  <w:footnote w:id="20">
    <w:p w14:paraId="5A4A6231" w14:textId="1BB4C2C2" w:rsidR="00202397" w:rsidRPr="00310B6B" w:rsidRDefault="00202397">
      <w:pPr>
        <w:pStyle w:val="FootnoteText"/>
        <w:rPr>
          <w:rFonts w:ascii="Times New Roman" w:hAnsi="Times New Roman" w:cs="Times New Roman"/>
          <w:lang w:val="en-US"/>
        </w:rPr>
      </w:pPr>
      <w:r w:rsidRPr="00310B6B">
        <w:rPr>
          <w:rStyle w:val="FootnoteReference"/>
          <w:rFonts w:ascii="Times New Roman" w:hAnsi="Times New Roman" w:cs="Times New Roman"/>
        </w:rPr>
        <w:footnoteRef/>
      </w:r>
      <w:r w:rsidRPr="00310B6B">
        <w:rPr>
          <w:rFonts w:ascii="Times New Roman" w:hAnsi="Times New Roman" w:cs="Times New Roman"/>
        </w:rPr>
        <w:t xml:space="preserve"> </w:t>
      </w:r>
      <w:r w:rsidRPr="00310B6B">
        <w:rPr>
          <w:rFonts w:ascii="Times New Roman" w:hAnsi="Times New Roman" w:cs="Times New Roman"/>
        </w:rPr>
        <w:fldChar w:fldCharType="begin"/>
      </w:r>
      <w:r w:rsidR="00C76166" w:rsidRPr="00310B6B">
        <w:rPr>
          <w:rFonts w:ascii="Times New Roman" w:hAnsi="Times New Roman" w:cs="Times New Roman"/>
        </w:rPr>
        <w:instrText xml:space="preserve"> ADDIN ZOTERO_ITEM CSL_CITATION {"citationID":"Pkokr1H0","properties":{"formattedCitation":"Baudrillard, 6.","plainCitation":"Baudrillard, 6.","noteIndex":9},"citationItems":[{"id":38,"uris":["http://zotero.org/users/13550228/items/GIB8AZRJ"],"itemData":{"id":38,"type":"book","event-place":"Ann Arbor","publisher":"University of Michigan Press","publisher-place":"Ann Arbor","title":"Simulacra and Simulation","author":[{"family":"Baudrillard","given":"Jean"}],"issued":{"date-parts":[["1994"]]}},"locator":"6"}],"schema":"https://github.com/citation-style-language/schema/raw/master/csl-citation.json"} </w:instrText>
      </w:r>
      <w:r w:rsidRPr="00310B6B">
        <w:rPr>
          <w:rFonts w:ascii="Times New Roman" w:hAnsi="Times New Roman" w:cs="Times New Roman"/>
        </w:rPr>
        <w:fldChar w:fldCharType="separate"/>
      </w:r>
      <w:r w:rsidRPr="00310B6B">
        <w:rPr>
          <w:rFonts w:ascii="Times New Roman" w:hAnsi="Times New Roman" w:cs="Times New Roman"/>
          <w:noProof/>
        </w:rPr>
        <w:t>Baudrillard, 6.</w:t>
      </w:r>
      <w:r w:rsidRPr="00310B6B">
        <w:rPr>
          <w:rFonts w:ascii="Times New Roman" w:hAnsi="Times New Roman" w:cs="Times New Roman"/>
        </w:rPr>
        <w:fldChar w:fldCharType="end"/>
      </w:r>
    </w:p>
  </w:footnote>
  <w:footnote w:id="21">
    <w:p w14:paraId="2D8FE75A" w14:textId="42AA5FF5" w:rsidR="00067C1C" w:rsidRPr="00310B6B" w:rsidRDefault="00067C1C">
      <w:pPr>
        <w:pStyle w:val="FootnoteText"/>
        <w:rPr>
          <w:rFonts w:ascii="Times New Roman" w:hAnsi="Times New Roman" w:cs="Times New Roman"/>
          <w:lang w:val="en-US"/>
        </w:rPr>
      </w:pPr>
      <w:r w:rsidRPr="00310B6B">
        <w:rPr>
          <w:rStyle w:val="FootnoteReference"/>
          <w:rFonts w:ascii="Times New Roman" w:hAnsi="Times New Roman" w:cs="Times New Roman"/>
        </w:rPr>
        <w:footnoteRef/>
      </w:r>
      <w:r w:rsidRPr="00310B6B">
        <w:rPr>
          <w:rFonts w:ascii="Times New Roman" w:hAnsi="Times New Roman" w:cs="Times New Roman"/>
        </w:rPr>
        <w:t xml:space="preserve"> </w:t>
      </w:r>
      <w:r w:rsidRPr="00310B6B">
        <w:rPr>
          <w:rFonts w:ascii="Times New Roman" w:hAnsi="Times New Roman" w:cs="Times New Roman"/>
        </w:rPr>
        <w:fldChar w:fldCharType="begin"/>
      </w:r>
      <w:r w:rsidRPr="00310B6B">
        <w:rPr>
          <w:rFonts w:ascii="Times New Roman" w:hAnsi="Times New Roman" w:cs="Times New Roman"/>
        </w:rPr>
        <w:instrText xml:space="preserve"> ADDIN ZOTERO_ITEM CSL_CITATION {"citationID":"JYomcxRV","properties":{"formattedCitation":"Baudrillard, 122.","plainCitation":"Baudrillard, 122.","noteIndex":10},"citationItems":[{"id":38,"uris":["http://zotero.org/users/13550228/items/GIB8AZRJ"],"itemData":{"id":38,"type":"book","event-place":"Ann Arbor","publisher":"University of Michigan Press","publisher-place":"Ann Arbor","title":"Simulacra and Simulation","author":[{"family":"Baudrillard","given":"Jean"}],"issued":{"date-parts":[["1994"]]}},"locator":"122"}],"schema":"https://github.com/citation-style-language/schema/raw/master/csl-citation.json"} </w:instrText>
      </w:r>
      <w:r w:rsidRPr="00310B6B">
        <w:rPr>
          <w:rFonts w:ascii="Times New Roman" w:hAnsi="Times New Roman" w:cs="Times New Roman"/>
        </w:rPr>
        <w:fldChar w:fldCharType="separate"/>
      </w:r>
      <w:r w:rsidRPr="00310B6B">
        <w:rPr>
          <w:rFonts w:ascii="Times New Roman" w:hAnsi="Times New Roman" w:cs="Times New Roman"/>
          <w:noProof/>
        </w:rPr>
        <w:t>Baudrillard, 122.</w:t>
      </w:r>
      <w:r w:rsidRPr="00310B6B">
        <w:rPr>
          <w:rFonts w:ascii="Times New Roman" w:hAnsi="Times New Roman" w:cs="Times New Roman"/>
        </w:rPr>
        <w:fldChar w:fldCharType="end"/>
      </w:r>
    </w:p>
  </w:footnote>
  <w:footnote w:id="22">
    <w:p w14:paraId="4AFE1318" w14:textId="24E73A39" w:rsidR="00315F8B" w:rsidRPr="00315F8B" w:rsidRDefault="00315F8B">
      <w:pPr>
        <w:pStyle w:val="FootnoteText"/>
        <w:rPr>
          <w:lang w:val="en-US"/>
        </w:rPr>
      </w:pPr>
      <w:r w:rsidRPr="00310B6B">
        <w:rPr>
          <w:rStyle w:val="FootnoteReference"/>
          <w:rFonts w:ascii="Times New Roman" w:hAnsi="Times New Roman" w:cs="Times New Roman"/>
        </w:rPr>
        <w:footnoteRef/>
      </w:r>
      <w:r w:rsidRPr="00310B6B">
        <w:rPr>
          <w:rFonts w:ascii="Times New Roman" w:hAnsi="Times New Roman" w:cs="Times New Roman"/>
        </w:rPr>
        <w:t xml:space="preserve"> </w:t>
      </w:r>
      <w:r w:rsidRPr="00310B6B">
        <w:rPr>
          <w:rFonts w:ascii="Times New Roman" w:hAnsi="Times New Roman" w:cs="Times New Roman"/>
        </w:rPr>
        <w:fldChar w:fldCharType="begin"/>
      </w:r>
      <w:r w:rsidRPr="00310B6B">
        <w:rPr>
          <w:rFonts w:ascii="Times New Roman" w:hAnsi="Times New Roman" w:cs="Times New Roman"/>
        </w:rPr>
        <w:instrText xml:space="preserve"> ADDIN ZOTERO_ITEM CSL_CITATION {"citationID":"2hP3659C","properties":{"formattedCitation":"Baudrillard, 1.","plainCitation":"Baudrillard, 1.","noteIndex":22},"citationItems":[{"id":38,"uris":["http://zotero.org/users/13550228/items/GIB8AZRJ"],"itemData":{"id":38,"type":"book","event-place":"Ann Arbor","publisher":"University of Michigan Press","publisher-place":"Ann Arbor","title":"Simulacra and Simulation","author":[{"family":"Baudrillard","given":"Jean"}],"issued":{"date-parts":[["1994"]]}},"locator":"1"}],"schema":"https://github.com/citation-style-language/schema/raw/master/csl-citation.json"} </w:instrText>
      </w:r>
      <w:r w:rsidRPr="00310B6B">
        <w:rPr>
          <w:rFonts w:ascii="Times New Roman" w:hAnsi="Times New Roman" w:cs="Times New Roman"/>
        </w:rPr>
        <w:fldChar w:fldCharType="separate"/>
      </w:r>
      <w:r w:rsidRPr="00310B6B">
        <w:rPr>
          <w:rFonts w:ascii="Times New Roman" w:hAnsi="Times New Roman" w:cs="Times New Roman"/>
          <w:noProof/>
        </w:rPr>
        <w:t>Baudrillard, 1.</w:t>
      </w:r>
      <w:r w:rsidRPr="00310B6B">
        <w:rPr>
          <w:rFonts w:ascii="Times New Roman" w:hAnsi="Times New Roman" w:cs="Times New Roman"/>
        </w:rPr>
        <w:fldChar w:fldCharType="end"/>
      </w:r>
    </w:p>
  </w:footnote>
  <w:footnote w:id="23">
    <w:p w14:paraId="3AC6916E" w14:textId="004B9782" w:rsidR="003E0AC2" w:rsidRPr="00ED07F2" w:rsidRDefault="003E0AC2">
      <w:pPr>
        <w:pStyle w:val="FootnoteText"/>
        <w:rPr>
          <w:rFonts w:ascii="Times New Roman" w:hAnsi="Times New Roman" w:cs="Times New Roman"/>
          <w:lang w:val="en-US"/>
        </w:rPr>
      </w:pPr>
      <w:r w:rsidRPr="00ED07F2">
        <w:rPr>
          <w:rStyle w:val="FootnoteReference"/>
          <w:rFonts w:ascii="Times New Roman" w:hAnsi="Times New Roman" w:cs="Times New Roman"/>
        </w:rPr>
        <w:footnoteRef/>
      </w:r>
      <w:r w:rsidRPr="00ED07F2">
        <w:rPr>
          <w:rFonts w:ascii="Times New Roman" w:hAnsi="Times New Roman" w:cs="Times New Roman"/>
        </w:rPr>
        <w:t xml:space="preserve"> </w:t>
      </w:r>
      <w:r w:rsidRPr="00ED07F2">
        <w:rPr>
          <w:rFonts w:ascii="Times New Roman" w:hAnsi="Times New Roman" w:cs="Times New Roman"/>
        </w:rPr>
        <w:fldChar w:fldCharType="begin"/>
      </w:r>
      <w:r w:rsidRPr="00ED07F2">
        <w:rPr>
          <w:rFonts w:ascii="Times New Roman" w:hAnsi="Times New Roman" w:cs="Times New Roman"/>
        </w:rPr>
        <w:instrText xml:space="preserve"> ADDIN ZOTERO_ITEM CSL_CITATION {"citationID":"OLR21JV3","properties":{"formattedCitation":"Walter Lippmann, {\\i{}Public Opinion}, 2. print (New Brunswick, N.J., U.S.A: Transaction Publishers, 1998), 13.","plainCitation":"Walter Lippmann, Public Opinion, 2. print (New Brunswick, N.J., U.S.A: Transaction Publishers, 1998), 13.","noteIndex":23},"citationItems":[{"id":77,"uris":["http://zotero.org/users/13550228/items/BKJBFGLL"],"itemData":{"id":77,"type":"book","edition":"2. print","event-place":"New Brunswick, N.J., U.S.A","ISBN":"978-1-56000-999-3","language":"eng","number-of-pages":"427","publisher":"Transaction Publishers","publisher-place":"New Brunswick, N.J., U.S.A","source":"K10plus ISBN","title":"Public opinion","author":[{"family":"Lippmann","given":"Walter"}],"issued":{"date-parts":[["1998"]]}},"locator":"13"}],"schema":"https://github.com/citation-style-language/schema/raw/master/csl-citation.json"} </w:instrText>
      </w:r>
      <w:r w:rsidRPr="00ED07F2">
        <w:rPr>
          <w:rFonts w:ascii="Times New Roman" w:hAnsi="Times New Roman" w:cs="Times New Roman"/>
        </w:rPr>
        <w:fldChar w:fldCharType="separate"/>
      </w:r>
      <w:r w:rsidRPr="00ED07F2">
        <w:rPr>
          <w:rFonts w:ascii="Times New Roman" w:hAnsi="Times New Roman" w:cs="Times New Roman"/>
          <w:color w:val="000000"/>
        </w:rPr>
        <w:t xml:space="preserve">Walter Lippmann, </w:t>
      </w:r>
      <w:r w:rsidRPr="00ED07F2">
        <w:rPr>
          <w:rFonts w:ascii="Times New Roman" w:hAnsi="Times New Roman" w:cs="Times New Roman"/>
          <w:i/>
          <w:iCs/>
          <w:color w:val="000000"/>
        </w:rPr>
        <w:t>Public Opinion</w:t>
      </w:r>
      <w:r w:rsidRPr="00ED07F2">
        <w:rPr>
          <w:rFonts w:ascii="Times New Roman" w:hAnsi="Times New Roman" w:cs="Times New Roman"/>
          <w:color w:val="000000"/>
        </w:rPr>
        <w:t>, 2. print (New Brunswick, N.J., U.S.A: Transaction Publishers, 1998), 13.</w:t>
      </w:r>
      <w:r w:rsidRPr="00ED07F2">
        <w:rPr>
          <w:rFonts w:ascii="Times New Roman" w:hAnsi="Times New Roman" w:cs="Times New Roman"/>
        </w:rPr>
        <w:fldChar w:fldCharType="end"/>
      </w:r>
    </w:p>
  </w:footnote>
  <w:footnote w:id="24">
    <w:p w14:paraId="043EEFC4" w14:textId="51165995" w:rsidR="008574AC" w:rsidRPr="00ED07F2" w:rsidRDefault="008574AC">
      <w:pPr>
        <w:pStyle w:val="FootnoteText"/>
        <w:rPr>
          <w:rFonts w:ascii="Times New Roman" w:hAnsi="Times New Roman" w:cs="Times New Roman"/>
          <w:lang w:val="en-US"/>
        </w:rPr>
      </w:pPr>
      <w:r w:rsidRPr="00ED07F2">
        <w:rPr>
          <w:rStyle w:val="FootnoteReference"/>
          <w:rFonts w:ascii="Times New Roman" w:hAnsi="Times New Roman" w:cs="Times New Roman"/>
        </w:rPr>
        <w:footnoteRef/>
      </w:r>
      <w:r w:rsidRPr="00ED07F2">
        <w:rPr>
          <w:rFonts w:ascii="Times New Roman" w:hAnsi="Times New Roman" w:cs="Times New Roman"/>
        </w:rPr>
        <w:t xml:space="preserve"> </w:t>
      </w:r>
      <w:r w:rsidRPr="00ED07F2">
        <w:rPr>
          <w:rFonts w:ascii="Times New Roman" w:hAnsi="Times New Roman" w:cs="Times New Roman"/>
        </w:rPr>
        <w:fldChar w:fldCharType="begin"/>
      </w:r>
      <w:r w:rsidRPr="00ED07F2">
        <w:rPr>
          <w:rFonts w:ascii="Times New Roman" w:hAnsi="Times New Roman" w:cs="Times New Roman"/>
        </w:rPr>
        <w:instrText xml:space="preserve"> ADDIN ZOTERO_ITEM CSL_CITATION {"citationID":"u1UY98ht","properties":{"formattedCitation":"Lippmann, 152.","plainCitation":"Lippmann, 152.","noteIndex":24},"citationItems":[{"id":77,"uris":["http://zotero.org/users/13550228/items/BKJBFGLL"],"itemData":{"id":77,"type":"book","edition":"2. print","event-place":"New Brunswick, N.J., U.S.A","ISBN":"978-1-56000-999-3","language":"eng","number-of-pages":"427","publisher":"Transaction Publishers","publisher-place":"New Brunswick, N.J., U.S.A","source":"K10plus ISBN","title":"Public opinion","author":[{"family":"Lippmann","given":"Walter"}],"issued":{"date-parts":[["1998"]]}},"locator":"152"}],"schema":"https://github.com/citation-style-language/schema/raw/master/csl-citation.json"} </w:instrText>
      </w:r>
      <w:r w:rsidRPr="00ED07F2">
        <w:rPr>
          <w:rFonts w:ascii="Times New Roman" w:hAnsi="Times New Roman" w:cs="Times New Roman"/>
        </w:rPr>
        <w:fldChar w:fldCharType="separate"/>
      </w:r>
      <w:r w:rsidRPr="00ED07F2">
        <w:rPr>
          <w:rFonts w:ascii="Times New Roman" w:hAnsi="Times New Roman" w:cs="Times New Roman"/>
          <w:noProof/>
        </w:rPr>
        <w:t>Lippmann, 152.</w:t>
      </w:r>
      <w:r w:rsidRPr="00ED07F2">
        <w:rPr>
          <w:rFonts w:ascii="Times New Roman" w:hAnsi="Times New Roman" w:cs="Times New Roman"/>
        </w:rPr>
        <w:fldChar w:fldCharType="end"/>
      </w:r>
    </w:p>
  </w:footnote>
  <w:footnote w:id="25">
    <w:p w14:paraId="13F192D6" w14:textId="7B56E73C" w:rsidR="00953AB2" w:rsidRPr="00ED07F2" w:rsidRDefault="00953AB2">
      <w:pPr>
        <w:pStyle w:val="FootnoteText"/>
        <w:rPr>
          <w:rFonts w:ascii="Times New Roman" w:hAnsi="Times New Roman" w:cs="Times New Roman"/>
          <w:lang w:val="en-US"/>
        </w:rPr>
      </w:pPr>
      <w:r w:rsidRPr="00ED07F2">
        <w:rPr>
          <w:rStyle w:val="FootnoteReference"/>
          <w:rFonts w:ascii="Times New Roman" w:hAnsi="Times New Roman" w:cs="Times New Roman"/>
        </w:rPr>
        <w:footnoteRef/>
      </w:r>
      <w:r w:rsidRPr="00ED07F2">
        <w:rPr>
          <w:rFonts w:ascii="Times New Roman" w:hAnsi="Times New Roman" w:cs="Times New Roman"/>
        </w:rPr>
        <w:t xml:space="preserve"> </w:t>
      </w:r>
      <w:r w:rsidRPr="00ED07F2">
        <w:rPr>
          <w:rFonts w:ascii="Times New Roman" w:hAnsi="Times New Roman" w:cs="Times New Roman"/>
        </w:rPr>
        <w:fldChar w:fldCharType="begin"/>
      </w:r>
      <w:r w:rsidRPr="00ED07F2">
        <w:rPr>
          <w:rFonts w:ascii="Times New Roman" w:hAnsi="Times New Roman" w:cs="Times New Roman"/>
        </w:rPr>
        <w:instrText xml:space="preserve"> ADDIN ZOTERO_ITEM CSL_CITATION {"citationID":"eyaq1NdW","properties":{"formattedCitation":"Lippmann, 104.","plainCitation":"Lippmann, 104.","noteIndex":25},"citationItems":[{"id":77,"uris":["http://zotero.org/users/13550228/items/BKJBFGLL"],"itemData":{"id":77,"type":"book","edition":"2. print","event-place":"New Brunswick, N.J., U.S.A","ISBN":"978-1-56000-999-3","language":"eng","number-of-pages":"427","publisher":"Transaction Publishers","publisher-place":"New Brunswick, N.J., U.S.A","source":"K10plus ISBN","title":"Public opinion","author":[{"family":"Lippmann","given":"Walter"}],"issued":{"date-parts":[["1998"]]}},"locator":"104"}],"schema":"https://github.com/citation-style-language/schema/raw/master/csl-citation.json"} </w:instrText>
      </w:r>
      <w:r w:rsidRPr="00ED07F2">
        <w:rPr>
          <w:rFonts w:ascii="Times New Roman" w:hAnsi="Times New Roman" w:cs="Times New Roman"/>
        </w:rPr>
        <w:fldChar w:fldCharType="separate"/>
      </w:r>
      <w:r w:rsidRPr="00ED07F2">
        <w:rPr>
          <w:rFonts w:ascii="Times New Roman" w:hAnsi="Times New Roman" w:cs="Times New Roman"/>
          <w:noProof/>
        </w:rPr>
        <w:t>Lippmann, 104.</w:t>
      </w:r>
      <w:r w:rsidRPr="00ED07F2">
        <w:rPr>
          <w:rFonts w:ascii="Times New Roman" w:hAnsi="Times New Roman" w:cs="Times New Roman"/>
        </w:rPr>
        <w:fldChar w:fldCharType="end"/>
      </w:r>
    </w:p>
  </w:footnote>
  <w:footnote w:id="26">
    <w:p w14:paraId="3BBEF6D8" w14:textId="72AB6121" w:rsidR="008574AC" w:rsidRPr="008574AC" w:rsidRDefault="008574AC">
      <w:pPr>
        <w:pStyle w:val="FootnoteText"/>
        <w:rPr>
          <w:lang w:val="en-US"/>
        </w:rPr>
      </w:pPr>
      <w:r w:rsidRPr="00ED07F2">
        <w:rPr>
          <w:rStyle w:val="FootnoteReference"/>
          <w:rFonts w:ascii="Times New Roman" w:hAnsi="Times New Roman" w:cs="Times New Roman"/>
        </w:rPr>
        <w:footnoteRef/>
      </w:r>
      <w:r w:rsidRPr="00ED07F2">
        <w:rPr>
          <w:rFonts w:ascii="Times New Roman" w:hAnsi="Times New Roman" w:cs="Times New Roman"/>
        </w:rPr>
        <w:t xml:space="preserve"> </w:t>
      </w:r>
      <w:r w:rsidRPr="00ED07F2">
        <w:rPr>
          <w:rFonts w:ascii="Times New Roman" w:hAnsi="Times New Roman" w:cs="Times New Roman"/>
        </w:rPr>
        <w:fldChar w:fldCharType="begin"/>
      </w:r>
      <w:r w:rsidRPr="00ED07F2">
        <w:rPr>
          <w:rFonts w:ascii="Times New Roman" w:hAnsi="Times New Roman" w:cs="Times New Roman"/>
        </w:rPr>
        <w:instrText xml:space="preserve"> ADDIN ZOTERO_ITEM CSL_CITATION {"citationID":"CNuaHHfH","properties":{"formattedCitation":"Lippmann, 157.","plainCitation":"Lippmann, 157.","noteIndex":24},"citationItems":[{"id":77,"uris":["http://zotero.org/users/13550228/items/BKJBFGLL"],"itemData":{"id":77,"type":"book","edition":"2. print","event-place":"New Brunswick, N.J., U.S.A","ISBN":"978-1-56000-999-3","language":"eng","number-of-pages":"427","publisher":"Transaction Publishers","publisher-place":"New Brunswick, N.J., U.S.A","source":"K10plus ISBN","title":"Public opinion","author":[{"family":"Lippmann","given":"Walter"}],"issued":{"date-parts":[["1998"]]}},"locator":"157"}],"schema":"https://github.com/citation-style-language/schema/raw/master/csl-citation.json"} </w:instrText>
      </w:r>
      <w:r w:rsidRPr="00ED07F2">
        <w:rPr>
          <w:rFonts w:ascii="Times New Roman" w:hAnsi="Times New Roman" w:cs="Times New Roman"/>
        </w:rPr>
        <w:fldChar w:fldCharType="separate"/>
      </w:r>
      <w:r w:rsidRPr="00ED07F2">
        <w:rPr>
          <w:rFonts w:ascii="Times New Roman" w:hAnsi="Times New Roman" w:cs="Times New Roman"/>
          <w:noProof/>
        </w:rPr>
        <w:t>Lippmann, 157.</w:t>
      </w:r>
      <w:r w:rsidRPr="00ED07F2">
        <w:rPr>
          <w:rFonts w:ascii="Times New Roman" w:hAnsi="Times New Roman" w:cs="Times New Roman"/>
        </w:rPr>
        <w:fldChar w:fldCharType="end"/>
      </w:r>
    </w:p>
  </w:footnote>
  <w:footnote w:id="27">
    <w:p w14:paraId="5BB9204D" w14:textId="62105998" w:rsidR="00310B6B" w:rsidRPr="00E26249" w:rsidRDefault="00310B6B">
      <w:pPr>
        <w:pStyle w:val="FootnoteText"/>
        <w:rPr>
          <w:rFonts w:ascii="Times New Roman" w:hAnsi="Times New Roman" w:cs="Times New Roman"/>
          <w:lang w:val="en-US"/>
        </w:rPr>
      </w:pPr>
      <w:r w:rsidRPr="00E26249">
        <w:rPr>
          <w:rStyle w:val="FootnoteReference"/>
          <w:rFonts w:ascii="Times New Roman" w:hAnsi="Times New Roman" w:cs="Times New Roman"/>
        </w:rPr>
        <w:footnoteRef/>
      </w:r>
      <w:r w:rsidRPr="00E26249">
        <w:rPr>
          <w:rFonts w:ascii="Times New Roman" w:hAnsi="Times New Roman" w:cs="Times New Roman"/>
        </w:rPr>
        <w:t xml:space="preserve"> </w:t>
      </w:r>
      <w:r w:rsidRPr="00E26249">
        <w:rPr>
          <w:rFonts w:ascii="Times New Roman" w:hAnsi="Times New Roman" w:cs="Times New Roman"/>
        </w:rPr>
        <w:fldChar w:fldCharType="begin"/>
      </w:r>
      <w:r w:rsidR="003E0AC2">
        <w:rPr>
          <w:rFonts w:ascii="Times New Roman" w:hAnsi="Times New Roman" w:cs="Times New Roman"/>
        </w:rPr>
        <w:instrText xml:space="preserve"> ADDIN ZOTERO_ITEM CSL_CITATION {"citationID":"Cfn5ndRW","properties":{"formattedCitation":"Baudrillard, {\\i{}Simulacra and Simulation}, 16\\uc0\\u8211{}17.","plainCitation":"Baudrillard, Simulacra and Simulation, 16–17.","noteIndex":24},"citationItems":[{"id":38,"uris":["http://zotero.org/users/13550228/items/GIB8AZRJ"],"itemData":{"id":38,"type":"book","event-place":"Ann Arbor","publisher":"University of Michigan Press","publisher-place":"Ann Arbor","title":"Simulacra and Simulation","author":[{"family":"Baudrillard","given":"Jean"}],"issued":{"date-parts":[["1994"]]}},"locator":"16-17"}],"schema":"https://github.com/citation-style-language/schema/raw/master/csl-citation.json"} </w:instrText>
      </w:r>
      <w:r w:rsidRPr="00E26249">
        <w:rPr>
          <w:rFonts w:ascii="Times New Roman" w:hAnsi="Times New Roman" w:cs="Times New Roman"/>
        </w:rPr>
        <w:fldChar w:fldCharType="separate"/>
      </w:r>
      <w:r w:rsidR="003E0AC2" w:rsidRPr="003E0AC2">
        <w:rPr>
          <w:rFonts w:ascii="Times New Roman" w:hAnsi="Times New Roman" w:cs="Times New Roman"/>
          <w:color w:val="000000"/>
        </w:rPr>
        <w:t xml:space="preserve">Baudrillard, </w:t>
      </w:r>
      <w:r w:rsidR="003E0AC2" w:rsidRPr="003E0AC2">
        <w:rPr>
          <w:rFonts w:ascii="Times New Roman" w:hAnsi="Times New Roman" w:cs="Times New Roman"/>
          <w:i/>
          <w:iCs/>
          <w:color w:val="000000"/>
        </w:rPr>
        <w:t>Simulacra and Simulation</w:t>
      </w:r>
      <w:r w:rsidR="003E0AC2" w:rsidRPr="003E0AC2">
        <w:rPr>
          <w:rFonts w:ascii="Times New Roman" w:hAnsi="Times New Roman" w:cs="Times New Roman"/>
          <w:color w:val="000000"/>
        </w:rPr>
        <w:t>, 16–17.</w:t>
      </w:r>
      <w:r w:rsidRPr="00E26249">
        <w:rPr>
          <w:rFonts w:ascii="Times New Roman" w:hAnsi="Times New Roman" w:cs="Times New Roman"/>
        </w:rPr>
        <w:fldChar w:fldCharType="end"/>
      </w:r>
    </w:p>
  </w:footnote>
  <w:footnote w:id="28">
    <w:p w14:paraId="4979F6C1" w14:textId="01B1EE7D" w:rsidR="00B14A31" w:rsidRPr="00B14A31" w:rsidRDefault="00B14A31">
      <w:pPr>
        <w:pStyle w:val="FootnoteText"/>
        <w:rPr>
          <w:lang w:val="en-US"/>
        </w:rPr>
      </w:pPr>
      <w:r w:rsidRPr="00E26249">
        <w:rPr>
          <w:rStyle w:val="FootnoteReference"/>
          <w:rFonts w:ascii="Times New Roman" w:hAnsi="Times New Roman" w:cs="Times New Roman"/>
        </w:rPr>
        <w:footnoteRef/>
      </w:r>
      <w:r w:rsidRPr="00E26249">
        <w:rPr>
          <w:rFonts w:ascii="Times New Roman" w:hAnsi="Times New Roman" w:cs="Times New Roman"/>
        </w:rPr>
        <w:t xml:space="preserve"> </w:t>
      </w:r>
      <w:r w:rsidRPr="00E26249">
        <w:rPr>
          <w:rFonts w:ascii="Times New Roman" w:hAnsi="Times New Roman" w:cs="Times New Roman"/>
        </w:rPr>
        <w:fldChar w:fldCharType="begin"/>
      </w:r>
      <w:r w:rsidRPr="00E26249">
        <w:rPr>
          <w:rFonts w:ascii="Times New Roman" w:hAnsi="Times New Roman" w:cs="Times New Roman"/>
        </w:rPr>
        <w:instrText xml:space="preserve"> ADDIN ZOTERO_ITEM CSL_CITATION {"citationID":"7B59rDFD","properties":{"formattedCitation":"Baudrillard, 80.","plainCitation":"Baudrillard, 80.","noteIndex":12},"citationItems":[{"id":38,"uris":["http://zotero.org/users/13550228/items/GIB8AZRJ"],"itemData":{"id":38,"type":"book","event-place":"Ann Arbor","publisher":"University of Michigan Press","publisher-place":"Ann Arbor","title":"Simulacra and Simulation","author":[{"family":"Baudrillard","given":"Jean"}],"issued":{"date-parts":[["1994"]]}},"locator":"80"}],"schema":"https://github.com/citation-style-language/schema/raw/master/csl-citation.json"} </w:instrText>
      </w:r>
      <w:r w:rsidRPr="00E26249">
        <w:rPr>
          <w:rFonts w:ascii="Times New Roman" w:hAnsi="Times New Roman" w:cs="Times New Roman"/>
        </w:rPr>
        <w:fldChar w:fldCharType="separate"/>
      </w:r>
      <w:r w:rsidRPr="00E26249">
        <w:rPr>
          <w:rFonts w:ascii="Times New Roman" w:hAnsi="Times New Roman" w:cs="Times New Roman"/>
          <w:noProof/>
        </w:rPr>
        <w:t>Baudrillard, 80.</w:t>
      </w:r>
      <w:r w:rsidRPr="00E26249">
        <w:rPr>
          <w:rFonts w:ascii="Times New Roman" w:hAnsi="Times New Roman" w:cs="Times New Roman"/>
        </w:rPr>
        <w:fldChar w:fldCharType="end"/>
      </w:r>
    </w:p>
  </w:footnote>
  <w:footnote w:id="29">
    <w:p w14:paraId="71512348" w14:textId="4517C70C" w:rsidR="00E26249" w:rsidRPr="003E0AC2" w:rsidRDefault="00E26249">
      <w:pPr>
        <w:pStyle w:val="FootnoteText"/>
        <w:rPr>
          <w:rFonts w:ascii="Times New Roman" w:hAnsi="Times New Roman" w:cs="Times New Roman"/>
          <w:lang w:val="en-US"/>
        </w:rPr>
      </w:pPr>
      <w:r w:rsidRPr="003E0AC2">
        <w:rPr>
          <w:rStyle w:val="FootnoteReference"/>
          <w:rFonts w:ascii="Times New Roman" w:hAnsi="Times New Roman" w:cs="Times New Roman"/>
        </w:rPr>
        <w:footnoteRef/>
      </w:r>
      <w:r w:rsidRPr="003E0AC2">
        <w:rPr>
          <w:rFonts w:ascii="Times New Roman" w:hAnsi="Times New Roman" w:cs="Times New Roman"/>
        </w:rPr>
        <w:t xml:space="preserve"> </w:t>
      </w:r>
      <w:r w:rsidRPr="003E0AC2">
        <w:rPr>
          <w:rFonts w:ascii="Times New Roman" w:hAnsi="Times New Roman" w:cs="Times New Roman"/>
        </w:rPr>
        <w:fldChar w:fldCharType="begin"/>
      </w:r>
      <w:r w:rsidRPr="003E0AC2">
        <w:rPr>
          <w:rFonts w:ascii="Times New Roman" w:hAnsi="Times New Roman" w:cs="Times New Roman"/>
        </w:rPr>
        <w:instrText xml:space="preserve"> ADDIN ZOTERO_ITEM CSL_CITATION {"citationID":"Qy7cxowG","properties":{"formattedCitation":"Baudrillard, 41\\uc0\\u8211{}42.","plainCitation":"Baudrillard, 41–42.","noteIndex":25},"citationItems":[{"id":38,"uris":["http://zotero.org/users/13550228/items/GIB8AZRJ"],"itemData":{"id":38,"type":"book","event-place":"Ann Arbor","publisher":"University of Michigan Press","publisher-place":"Ann Arbor","title":"Simulacra and Simulation","author":[{"family":"Baudrillard","given":"Jean"}],"issued":{"date-parts":[["1994"]]}},"locator":"41-42"}],"schema":"https://github.com/citation-style-language/schema/raw/master/csl-citation.json"} </w:instrText>
      </w:r>
      <w:r w:rsidRPr="003E0AC2">
        <w:rPr>
          <w:rFonts w:ascii="Times New Roman" w:hAnsi="Times New Roman" w:cs="Times New Roman"/>
        </w:rPr>
        <w:fldChar w:fldCharType="separate"/>
      </w:r>
      <w:r w:rsidRPr="003E0AC2">
        <w:rPr>
          <w:rFonts w:ascii="Times New Roman" w:hAnsi="Times New Roman" w:cs="Times New Roman"/>
          <w:color w:val="000000"/>
        </w:rPr>
        <w:t>Baudrillard, 41–42.</w:t>
      </w:r>
      <w:r w:rsidRPr="003E0AC2">
        <w:rPr>
          <w:rFonts w:ascii="Times New Roman" w:hAnsi="Times New Roman" w:cs="Times New Roman"/>
        </w:rPr>
        <w:fldChar w:fldCharType="end"/>
      </w:r>
    </w:p>
  </w:footnote>
  <w:footnote w:id="30">
    <w:p w14:paraId="4D34B173" w14:textId="79FDC103" w:rsidR="00E26249" w:rsidRPr="003E0AC2" w:rsidRDefault="00E26249">
      <w:pPr>
        <w:pStyle w:val="FootnoteText"/>
        <w:rPr>
          <w:rFonts w:ascii="Times New Roman" w:hAnsi="Times New Roman" w:cs="Times New Roman"/>
          <w:lang w:val="en-US"/>
        </w:rPr>
      </w:pPr>
      <w:r w:rsidRPr="003E0AC2">
        <w:rPr>
          <w:rStyle w:val="FootnoteReference"/>
          <w:rFonts w:ascii="Times New Roman" w:hAnsi="Times New Roman" w:cs="Times New Roman"/>
        </w:rPr>
        <w:footnoteRef/>
      </w:r>
      <w:r w:rsidRPr="003E0AC2">
        <w:rPr>
          <w:rFonts w:ascii="Times New Roman" w:hAnsi="Times New Roman" w:cs="Times New Roman"/>
        </w:rPr>
        <w:t xml:space="preserve"> </w:t>
      </w:r>
      <w:r w:rsidRPr="003E0AC2">
        <w:rPr>
          <w:rFonts w:ascii="Times New Roman" w:hAnsi="Times New Roman" w:cs="Times New Roman"/>
        </w:rPr>
        <w:fldChar w:fldCharType="begin"/>
      </w:r>
      <w:r w:rsidRPr="003E0AC2">
        <w:rPr>
          <w:rFonts w:ascii="Times New Roman" w:hAnsi="Times New Roman" w:cs="Times New Roman"/>
        </w:rPr>
        <w:instrText xml:space="preserve"> ADDIN ZOTERO_ITEM CSL_CITATION {"citationID":"iGu6rgG2","properties":{"formattedCitation":"Baudrillard, 90\\uc0\\u8211{}91.","plainCitation":"Baudrillard, 90–91.","noteIndex":26},"citationItems":[{"id":38,"uris":["http://zotero.org/users/13550228/items/GIB8AZRJ"],"itemData":{"id":38,"type":"book","event-place":"Ann Arbor","publisher":"University of Michigan Press","publisher-place":"Ann Arbor","title":"Simulacra and Simulation","author":[{"family":"Baudrillard","given":"Jean"}],"issued":{"date-parts":[["1994"]]}},"locator":"90-91"}],"schema":"https://github.com/citation-style-language/schema/raw/master/csl-citation.json"} </w:instrText>
      </w:r>
      <w:r w:rsidRPr="003E0AC2">
        <w:rPr>
          <w:rFonts w:ascii="Times New Roman" w:hAnsi="Times New Roman" w:cs="Times New Roman"/>
        </w:rPr>
        <w:fldChar w:fldCharType="separate"/>
      </w:r>
      <w:r w:rsidRPr="003E0AC2">
        <w:rPr>
          <w:rFonts w:ascii="Times New Roman" w:hAnsi="Times New Roman" w:cs="Times New Roman"/>
          <w:color w:val="000000"/>
        </w:rPr>
        <w:t>Baudrillard, 90–91.</w:t>
      </w:r>
      <w:r w:rsidRPr="003E0AC2">
        <w:rPr>
          <w:rFonts w:ascii="Times New Roman" w:hAnsi="Times New Roman" w:cs="Times New Roman"/>
        </w:rPr>
        <w:fldChar w:fldCharType="end"/>
      </w:r>
    </w:p>
  </w:footnote>
  <w:footnote w:id="31">
    <w:p w14:paraId="2E07DD4A" w14:textId="07FB32C4" w:rsidR="003E0AC2" w:rsidRPr="003E0AC2" w:rsidRDefault="003E0AC2">
      <w:pPr>
        <w:pStyle w:val="FootnoteText"/>
        <w:rPr>
          <w:lang w:val="en-US"/>
        </w:rPr>
      </w:pPr>
      <w:r w:rsidRPr="003E0AC2">
        <w:rPr>
          <w:rStyle w:val="FootnoteReference"/>
          <w:rFonts w:ascii="Times New Roman" w:hAnsi="Times New Roman" w:cs="Times New Roman"/>
        </w:rPr>
        <w:footnoteRef/>
      </w:r>
      <w:r w:rsidRPr="003E0AC2">
        <w:rPr>
          <w:rFonts w:ascii="Times New Roman" w:hAnsi="Times New Roman" w:cs="Times New Roman"/>
        </w:rPr>
        <w:t xml:space="preserve"> </w:t>
      </w:r>
      <w:r w:rsidRPr="003E0AC2">
        <w:rPr>
          <w:rFonts w:ascii="Times New Roman" w:hAnsi="Times New Roman" w:cs="Times New Roman"/>
        </w:rPr>
        <w:fldChar w:fldCharType="begin"/>
      </w:r>
      <w:r w:rsidRPr="003E0AC2">
        <w:rPr>
          <w:rFonts w:ascii="Times New Roman" w:hAnsi="Times New Roman" w:cs="Times New Roman"/>
        </w:rPr>
        <w:instrText xml:space="preserve"> ADDIN ZOTERO_ITEM CSL_CITATION {"citationID":"2U7XhZbt","properties":{"formattedCitation":"Baudrillard, 20.","plainCitation":"Baudrillard, 20.","noteIndex":27},"citationItems":[{"id":38,"uris":["http://zotero.org/users/13550228/items/GIB8AZRJ"],"itemData":{"id":38,"type":"book","event-place":"Ann Arbor","publisher":"University of Michigan Press","publisher-place":"Ann Arbor","title":"Simulacra and Simulation","author":[{"family":"Baudrillard","given":"Jean"}],"issued":{"date-parts":[["1994"]]}},"locator":"20"}],"schema":"https://github.com/citation-style-language/schema/raw/master/csl-citation.json"} </w:instrText>
      </w:r>
      <w:r w:rsidRPr="003E0AC2">
        <w:rPr>
          <w:rFonts w:ascii="Times New Roman" w:hAnsi="Times New Roman" w:cs="Times New Roman"/>
        </w:rPr>
        <w:fldChar w:fldCharType="separate"/>
      </w:r>
      <w:r w:rsidRPr="003E0AC2">
        <w:rPr>
          <w:rFonts w:ascii="Times New Roman" w:hAnsi="Times New Roman" w:cs="Times New Roman"/>
          <w:noProof/>
        </w:rPr>
        <w:t>Baudrillard, 20.</w:t>
      </w:r>
      <w:r w:rsidRPr="003E0AC2">
        <w:rPr>
          <w:rFonts w:ascii="Times New Roman" w:hAnsi="Times New Roman" w:cs="Times New Roman"/>
        </w:rPr>
        <w:fldChar w:fldCharType="end"/>
      </w:r>
    </w:p>
  </w:footnote>
  <w:footnote w:id="32">
    <w:p w14:paraId="6B6F5223" w14:textId="65532D1F" w:rsidR="00EA56AD" w:rsidRPr="00427F4E" w:rsidRDefault="00EA56AD">
      <w:pPr>
        <w:pStyle w:val="FootnoteText"/>
        <w:rPr>
          <w:rFonts w:ascii="Times New Roman" w:hAnsi="Times New Roman" w:cs="Times New Roman"/>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Pr="00427F4E">
        <w:rPr>
          <w:rFonts w:ascii="Times New Roman" w:hAnsi="Times New Roman" w:cs="Times New Roman"/>
        </w:rPr>
        <w:instrText xml:space="preserve"> ADDIN ZOTERO_ITEM CSL_CITATION {"citationID":"mwNQr0dU","properties":{"formattedCitation":"Christopher Lasch, {\\i{}The Revolt of the Elites and the Betrayal of Democracy} (New York: W.W. Norton, 1995), 45.","plainCitation":"Christopher Lasch, The Revolt of the Elites and the Betrayal of Democracy (New York: W.W. Norton, 1995), 45.","noteIndex":32},"citationItems":[{"id":44,"uris":["http://zotero.org/users/13550228/items/E94GN9MM"],"itemData":{"id":44,"type":"book","event-place":"New York","publisher":"W.W. Norton","publisher-place":"New York","title":"The Revolt of the Elites and the Betrayal of Democracy","author":[{"family":"Lasch","given":"Christopher"}],"issued":{"date-parts":[["1995"]]}},"locator":"45"}],"schema":"https://github.com/citation-style-language/schema/raw/master/csl-citation.json"} </w:instrText>
      </w:r>
      <w:r w:rsidRPr="00427F4E">
        <w:rPr>
          <w:rFonts w:ascii="Times New Roman" w:hAnsi="Times New Roman" w:cs="Times New Roman"/>
        </w:rPr>
        <w:fldChar w:fldCharType="separate"/>
      </w:r>
      <w:r w:rsidRPr="00427F4E">
        <w:rPr>
          <w:rFonts w:ascii="Times New Roman" w:hAnsi="Times New Roman" w:cs="Times New Roman"/>
          <w:color w:val="000000"/>
        </w:rPr>
        <w:t xml:space="preserve">Christopher Lasch, </w:t>
      </w:r>
      <w:r w:rsidRPr="00427F4E">
        <w:rPr>
          <w:rFonts w:ascii="Times New Roman" w:hAnsi="Times New Roman" w:cs="Times New Roman"/>
          <w:i/>
          <w:iCs/>
          <w:color w:val="000000"/>
        </w:rPr>
        <w:t>The Revolt of the Elites and the Betrayal of Democracy</w:t>
      </w:r>
      <w:r w:rsidRPr="00427F4E">
        <w:rPr>
          <w:rFonts w:ascii="Times New Roman" w:hAnsi="Times New Roman" w:cs="Times New Roman"/>
          <w:color w:val="000000"/>
        </w:rPr>
        <w:t xml:space="preserve"> (New York: W.W. Norton, 1995), 45.</w:t>
      </w:r>
      <w:r w:rsidRPr="00427F4E">
        <w:rPr>
          <w:rFonts w:ascii="Times New Roman" w:hAnsi="Times New Roman" w:cs="Times New Roman"/>
        </w:rPr>
        <w:fldChar w:fldCharType="end"/>
      </w:r>
    </w:p>
  </w:footnote>
  <w:footnote w:id="33">
    <w:p w14:paraId="62A224CF" w14:textId="1089669D" w:rsidR="00024A4D" w:rsidRPr="009C71F7" w:rsidRDefault="00024A4D" w:rsidP="00024A4D">
      <w:pPr>
        <w:pStyle w:val="FootnoteText"/>
        <w:rPr>
          <w:rFonts w:ascii="Times New Roman" w:hAnsi="Times New Roman" w:cs="Times New Roman"/>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00EA56AD" w:rsidRPr="00427F4E">
        <w:rPr>
          <w:rFonts w:ascii="Times New Roman" w:hAnsi="Times New Roman" w:cs="Times New Roman"/>
        </w:rPr>
        <w:instrText xml:space="preserve"> ADDIN ZOTERO_ITEM CSL_CITATION {"citationID":"0CmYdkYY","properties":{"formattedCitation":"Lasch, 98.","plainCitation":"Lasch, 98.","noteIndex":33},"citationItems":[{"id":44,"uris":["http://zotero.org/users/13550228/items/E94GN9MM"],"itemData":{"id":44,"type":"book","event-place":"New York","publisher":"W.W. Norton","publisher-place":"New York","title":"The Revolt of the Elites and the Betrayal of Democracy","author":[{"family":"Lasch","given":"Christopher"}],"issued":{"date-parts":[["1995"]]}},"locator":"98"}],"schema":"https://github.com/citation-style-language/schema/raw/master/csl-citation.json"} </w:instrText>
      </w:r>
      <w:r w:rsidRPr="00427F4E">
        <w:rPr>
          <w:rFonts w:ascii="Times New Roman" w:hAnsi="Times New Roman" w:cs="Times New Roman"/>
        </w:rPr>
        <w:fldChar w:fldCharType="separate"/>
      </w:r>
      <w:r w:rsidR="00EA56AD" w:rsidRPr="00427F4E">
        <w:rPr>
          <w:rFonts w:ascii="Times New Roman" w:hAnsi="Times New Roman" w:cs="Times New Roman"/>
          <w:color w:val="000000"/>
        </w:rPr>
        <w:t>Lasch, 98.</w:t>
      </w:r>
      <w:r w:rsidRPr="00427F4E">
        <w:rPr>
          <w:rFonts w:ascii="Times New Roman" w:hAnsi="Times New Roman" w:cs="Times New Roman"/>
        </w:rPr>
        <w:fldChar w:fldCharType="end"/>
      </w:r>
    </w:p>
  </w:footnote>
  <w:footnote w:id="34">
    <w:p w14:paraId="77873017" w14:textId="7536AB71" w:rsidR="00EA56AD" w:rsidRPr="00427F4E" w:rsidRDefault="00EA56AD">
      <w:pPr>
        <w:pStyle w:val="FootnoteText"/>
        <w:rPr>
          <w:rFonts w:ascii="Times New Roman" w:hAnsi="Times New Roman" w:cs="Times New Roman"/>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Pr="00427F4E">
        <w:rPr>
          <w:rFonts w:ascii="Times New Roman" w:hAnsi="Times New Roman" w:cs="Times New Roman"/>
        </w:rPr>
        <w:instrText xml:space="preserve"> ADDIN ZOTERO_ITEM CSL_CITATION {"citationID":"b4fWpcLm","properties":{"formattedCitation":"Lasch, 98.","plainCitation":"Lasch, 98.","noteIndex":34},"citationItems":[{"id":44,"uris":["http://zotero.org/users/13550228/items/E94GN9MM"],"itemData":{"id":44,"type":"book","event-place":"New York","publisher":"W.W. Norton","publisher-place":"New York","title":"The Revolt of the Elites and the Betrayal of Democracy","author":[{"family":"Lasch","given":"Christopher"}],"issued":{"date-parts":[["1995"]]}},"locator":"98"}],"schema":"https://github.com/citation-style-language/schema/raw/master/csl-citation.json"} </w:instrText>
      </w:r>
      <w:r w:rsidRPr="00427F4E">
        <w:rPr>
          <w:rFonts w:ascii="Times New Roman" w:hAnsi="Times New Roman" w:cs="Times New Roman"/>
        </w:rPr>
        <w:fldChar w:fldCharType="separate"/>
      </w:r>
      <w:r w:rsidRPr="00427F4E">
        <w:rPr>
          <w:rFonts w:ascii="Times New Roman" w:hAnsi="Times New Roman" w:cs="Times New Roman"/>
          <w:noProof/>
        </w:rPr>
        <w:t>Lasch, 98.</w:t>
      </w:r>
      <w:r w:rsidRPr="00427F4E">
        <w:rPr>
          <w:rFonts w:ascii="Times New Roman" w:hAnsi="Times New Roman" w:cs="Times New Roman"/>
        </w:rPr>
        <w:fldChar w:fldCharType="end"/>
      </w:r>
    </w:p>
  </w:footnote>
  <w:footnote w:id="35">
    <w:p w14:paraId="0DE5A77B" w14:textId="1DE31BA8" w:rsidR="00EA56AD" w:rsidRPr="00427F4E" w:rsidRDefault="00EA56AD">
      <w:pPr>
        <w:pStyle w:val="FootnoteText"/>
        <w:rPr>
          <w:rFonts w:ascii="Times New Roman" w:hAnsi="Times New Roman" w:cs="Times New Roman"/>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Pr="00427F4E">
        <w:rPr>
          <w:rFonts w:ascii="Times New Roman" w:hAnsi="Times New Roman" w:cs="Times New Roman"/>
        </w:rPr>
        <w:instrText xml:space="preserve"> ADDIN ZOTERO_ITEM CSL_CITATION {"citationID":"cN6kmj7K","properties":{"formattedCitation":"Lasch, 88\\uc0\\u8211{}89.","plainCitation":"Lasch, 88–89.","noteIndex":35},"citationItems":[{"id":44,"uris":["http://zotero.org/users/13550228/items/E94GN9MM"],"itemData":{"id":44,"type":"book","event-place":"New York","publisher":"W.W. Norton","publisher-place":"New York","title":"The Revolt of the Elites and the Betrayal of Democracy","author":[{"family":"Lasch","given":"Christopher"}],"issued":{"date-parts":[["1995"]]}},"locator":"88-89"}],"schema":"https://github.com/citation-style-language/schema/raw/master/csl-citation.json"} </w:instrText>
      </w:r>
      <w:r w:rsidRPr="00427F4E">
        <w:rPr>
          <w:rFonts w:ascii="Times New Roman" w:hAnsi="Times New Roman" w:cs="Times New Roman"/>
        </w:rPr>
        <w:fldChar w:fldCharType="separate"/>
      </w:r>
      <w:r w:rsidRPr="00427F4E">
        <w:rPr>
          <w:rFonts w:ascii="Times New Roman" w:hAnsi="Times New Roman" w:cs="Times New Roman"/>
          <w:color w:val="000000"/>
        </w:rPr>
        <w:t>Lasch, 88–89.</w:t>
      </w:r>
      <w:r w:rsidRPr="00427F4E">
        <w:rPr>
          <w:rFonts w:ascii="Times New Roman" w:hAnsi="Times New Roman" w:cs="Times New Roman"/>
        </w:rPr>
        <w:fldChar w:fldCharType="end"/>
      </w:r>
    </w:p>
  </w:footnote>
  <w:footnote w:id="36">
    <w:p w14:paraId="3C097AD1" w14:textId="130DBFE6" w:rsidR="00EA56AD" w:rsidRPr="00427F4E" w:rsidRDefault="00EA56AD">
      <w:pPr>
        <w:pStyle w:val="FootnoteText"/>
        <w:rPr>
          <w:rFonts w:ascii="Times New Roman" w:hAnsi="Times New Roman" w:cs="Times New Roman"/>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Pr="00427F4E">
        <w:rPr>
          <w:rFonts w:ascii="Times New Roman" w:hAnsi="Times New Roman" w:cs="Times New Roman"/>
        </w:rPr>
        <w:instrText xml:space="preserve"> ADDIN ZOTERO_ITEM CSL_CITATION {"citationID":"i7HKE7Nq","properties":{"formattedCitation":"Lasch, 216.","plainCitation":"Lasch, 216.","noteIndex":36},"citationItems":[{"id":44,"uris":["http://zotero.org/users/13550228/items/E94GN9MM"],"itemData":{"id":44,"type":"book","event-place":"New York","publisher":"W.W. Norton","publisher-place":"New York","title":"The Revolt of the Elites and the Betrayal of Democracy","author":[{"family":"Lasch","given":"Christopher"}],"issued":{"date-parts":[["1995"]]}},"locator":"216"}],"schema":"https://github.com/citation-style-language/schema/raw/master/csl-citation.json"} </w:instrText>
      </w:r>
      <w:r w:rsidRPr="00427F4E">
        <w:rPr>
          <w:rFonts w:ascii="Times New Roman" w:hAnsi="Times New Roman" w:cs="Times New Roman"/>
        </w:rPr>
        <w:fldChar w:fldCharType="separate"/>
      </w:r>
      <w:r w:rsidRPr="00427F4E">
        <w:rPr>
          <w:rFonts w:ascii="Times New Roman" w:hAnsi="Times New Roman" w:cs="Times New Roman"/>
          <w:noProof/>
        </w:rPr>
        <w:t>Lasch, 216.</w:t>
      </w:r>
      <w:r w:rsidRPr="00427F4E">
        <w:rPr>
          <w:rFonts w:ascii="Times New Roman" w:hAnsi="Times New Roman" w:cs="Times New Roman"/>
        </w:rPr>
        <w:fldChar w:fldCharType="end"/>
      </w:r>
    </w:p>
  </w:footnote>
  <w:footnote w:id="37">
    <w:p w14:paraId="5D65FBD5" w14:textId="218D3DBB" w:rsidR="00EA56AD" w:rsidRPr="00427F4E" w:rsidRDefault="00EA56AD">
      <w:pPr>
        <w:pStyle w:val="FootnoteText"/>
        <w:rPr>
          <w:rFonts w:ascii="Times New Roman" w:hAnsi="Times New Roman" w:cs="Times New Roman"/>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Pr="00427F4E">
        <w:rPr>
          <w:rFonts w:ascii="Times New Roman" w:hAnsi="Times New Roman" w:cs="Times New Roman"/>
        </w:rPr>
        <w:instrText xml:space="preserve"> ADDIN ZOTERO_ITEM CSL_CITATION {"citationID":"bJI5zN57","properties":{"formattedCitation":"Lasch, 86.","plainCitation":"Lasch, 86.","noteIndex":37},"citationItems":[{"id":44,"uris":["http://zotero.org/users/13550228/items/E94GN9MM"],"itemData":{"id":44,"type":"book","event-place":"New York","publisher":"W.W. Norton","publisher-place":"New York","title":"The Revolt of the Elites and the Betrayal of Democracy","author":[{"family":"Lasch","given":"Christopher"}],"issued":{"date-parts":[["1995"]]}},"locator":"86"}],"schema":"https://github.com/citation-style-language/schema/raw/master/csl-citation.json"} </w:instrText>
      </w:r>
      <w:r w:rsidRPr="00427F4E">
        <w:rPr>
          <w:rFonts w:ascii="Times New Roman" w:hAnsi="Times New Roman" w:cs="Times New Roman"/>
        </w:rPr>
        <w:fldChar w:fldCharType="separate"/>
      </w:r>
      <w:r w:rsidRPr="00427F4E">
        <w:rPr>
          <w:rFonts w:ascii="Times New Roman" w:hAnsi="Times New Roman" w:cs="Times New Roman"/>
          <w:noProof/>
        </w:rPr>
        <w:t>Lasch, 86.</w:t>
      </w:r>
      <w:r w:rsidRPr="00427F4E">
        <w:rPr>
          <w:rFonts w:ascii="Times New Roman" w:hAnsi="Times New Roman" w:cs="Times New Roman"/>
        </w:rPr>
        <w:fldChar w:fldCharType="end"/>
      </w:r>
    </w:p>
  </w:footnote>
  <w:footnote w:id="38">
    <w:p w14:paraId="41A0A47F" w14:textId="76213A45" w:rsidR="00427F4E" w:rsidRPr="00427F4E" w:rsidRDefault="00427F4E">
      <w:pPr>
        <w:pStyle w:val="FootnoteText"/>
        <w:rPr>
          <w:lang w:val="en-US"/>
        </w:rPr>
      </w:pPr>
      <w:r w:rsidRPr="00427F4E">
        <w:rPr>
          <w:rStyle w:val="FootnoteReference"/>
          <w:rFonts w:ascii="Times New Roman" w:hAnsi="Times New Roman" w:cs="Times New Roman"/>
        </w:rPr>
        <w:footnoteRef/>
      </w:r>
      <w:r w:rsidRPr="00427F4E">
        <w:rPr>
          <w:rFonts w:ascii="Times New Roman" w:hAnsi="Times New Roman" w:cs="Times New Roman"/>
        </w:rPr>
        <w:t xml:space="preserve"> </w:t>
      </w:r>
      <w:r w:rsidRPr="00427F4E">
        <w:rPr>
          <w:rFonts w:ascii="Times New Roman" w:hAnsi="Times New Roman" w:cs="Times New Roman"/>
        </w:rPr>
        <w:fldChar w:fldCharType="begin"/>
      </w:r>
      <w:r w:rsidRPr="00427F4E">
        <w:rPr>
          <w:rFonts w:ascii="Times New Roman" w:hAnsi="Times New Roman" w:cs="Times New Roman"/>
        </w:rPr>
        <w:instrText xml:space="preserve"> ADDIN ZOTERO_ITEM CSL_CITATION {"citationID":"kUHQMeaL","properties":{"formattedCitation":"Lasch, 162\\uc0\\u8211{}63.","plainCitation":"Lasch, 162–63.","noteIndex":38},"citationItems":[{"id":44,"uris":["http://zotero.org/users/13550228/items/E94GN9MM"],"itemData":{"id":44,"type":"book","event-place":"New York","publisher":"W.W. Norton","publisher-place":"New York","title":"The Revolt of the Elites and the Betrayal of Democracy","author":[{"family":"Lasch","given":"Christopher"}],"issued":{"date-parts":[["1995"]]}},"locator":"162-163"}],"schema":"https://github.com/citation-style-language/schema/raw/master/csl-citation.json"} </w:instrText>
      </w:r>
      <w:r w:rsidRPr="00427F4E">
        <w:rPr>
          <w:rFonts w:ascii="Times New Roman" w:hAnsi="Times New Roman" w:cs="Times New Roman"/>
        </w:rPr>
        <w:fldChar w:fldCharType="separate"/>
      </w:r>
      <w:r w:rsidRPr="00427F4E">
        <w:rPr>
          <w:rFonts w:ascii="Times New Roman" w:hAnsi="Times New Roman" w:cs="Times New Roman"/>
          <w:color w:val="000000"/>
        </w:rPr>
        <w:t>Lasch, 162–63.</w:t>
      </w:r>
      <w:r w:rsidRPr="00427F4E">
        <w:rPr>
          <w:rFonts w:ascii="Times New Roman" w:hAnsi="Times New Roman" w:cs="Times New Roman"/>
        </w:rPr>
        <w:fldChar w:fldCharType="end"/>
      </w:r>
    </w:p>
  </w:footnote>
  <w:footnote w:id="39">
    <w:p w14:paraId="67ABD92A" w14:textId="699CC93D" w:rsidR="00B117E1" w:rsidRPr="009B46E6" w:rsidRDefault="00B117E1">
      <w:pPr>
        <w:pStyle w:val="FootnoteText"/>
        <w:rPr>
          <w:rFonts w:ascii="Times New Roman" w:hAnsi="Times New Roman" w:cs="Times New Roman"/>
          <w:lang w:val="en-US"/>
        </w:rPr>
      </w:pPr>
      <w:r w:rsidRPr="009B46E6">
        <w:rPr>
          <w:rStyle w:val="FootnoteReference"/>
          <w:rFonts w:ascii="Times New Roman" w:hAnsi="Times New Roman" w:cs="Times New Roman"/>
        </w:rPr>
        <w:footnoteRef/>
      </w:r>
      <w:r w:rsidRPr="009B46E6">
        <w:rPr>
          <w:rFonts w:ascii="Times New Roman" w:hAnsi="Times New Roman" w:cs="Times New Roman"/>
        </w:rPr>
        <w:t xml:space="preserve"> </w:t>
      </w:r>
      <w:r w:rsidRPr="009B46E6">
        <w:rPr>
          <w:rFonts w:ascii="Times New Roman" w:hAnsi="Times New Roman" w:cs="Times New Roman"/>
        </w:rPr>
        <w:fldChar w:fldCharType="begin"/>
      </w:r>
      <w:r w:rsidR="00A029BD">
        <w:rPr>
          <w:rFonts w:ascii="Times New Roman" w:hAnsi="Times New Roman" w:cs="Times New Roman"/>
        </w:rPr>
        <w:instrText xml:space="preserve"> ADDIN ZOTERO_ITEM CSL_CITATION {"citationID":"oCgJggJV","properties":{"formattedCitation":"Antonio Gramsci, {\\i{}Selections from the Prison Notebooks}, ed. Quintin Hoare and Geoffrey Nowell Smith (New York: International Publishers, 1971), 276.","plainCitation":"Antonio Gramsci, Selections from the Prison Notebooks, ed. Quintin Hoare and Geoffrey Nowell Smith (New York: International Publishers, 1971), 276.","noteIndex":7},"citationItems":[{"id":33,"uris":["http://zotero.org/users/13550228/items/MVBEFIR8"],"itemData":{"id":33,"type":"book","event-place":"New York","publisher":"International Publishers","publisher-place":"New York","title":"Selections from the Prison Notebooks","author":[{"family":"Gramsci","given":"Antonio"}],"editor":[{"family":"Hoare","given":"Quintin"},{"family":"Smith","given":"Geoffrey Nowell"}],"issued":{"date-parts":[["1971"]]}},"locator":"276"}],"schema":"https://github.com/citation-style-language/schema/raw/master/csl-citation.json"} </w:instrText>
      </w:r>
      <w:r w:rsidRPr="009B46E6">
        <w:rPr>
          <w:rFonts w:ascii="Times New Roman" w:hAnsi="Times New Roman" w:cs="Times New Roman"/>
        </w:rPr>
        <w:fldChar w:fldCharType="separate"/>
      </w:r>
      <w:r w:rsidRPr="009B46E6">
        <w:rPr>
          <w:rFonts w:ascii="Times New Roman" w:hAnsi="Times New Roman" w:cs="Times New Roman"/>
          <w:color w:val="000000"/>
        </w:rPr>
        <w:t xml:space="preserve">Antonio Gramsci, </w:t>
      </w:r>
      <w:r w:rsidRPr="009B46E6">
        <w:rPr>
          <w:rFonts w:ascii="Times New Roman" w:hAnsi="Times New Roman" w:cs="Times New Roman"/>
          <w:i/>
          <w:iCs/>
          <w:color w:val="000000"/>
        </w:rPr>
        <w:t>Selections from the Prison Notebooks</w:t>
      </w:r>
      <w:r w:rsidRPr="009B46E6">
        <w:rPr>
          <w:rFonts w:ascii="Times New Roman" w:hAnsi="Times New Roman" w:cs="Times New Roman"/>
          <w:color w:val="000000"/>
        </w:rPr>
        <w:t>, ed. Quintin Hoare and Geoffrey Nowell Smith (New York: International Publishers, 1971), 276.</w:t>
      </w:r>
      <w:r w:rsidRPr="009B46E6">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D9"/>
    <w:rsid w:val="00023042"/>
    <w:rsid w:val="00024A4D"/>
    <w:rsid w:val="000359FC"/>
    <w:rsid w:val="00043660"/>
    <w:rsid w:val="000479D4"/>
    <w:rsid w:val="0005179C"/>
    <w:rsid w:val="000551C0"/>
    <w:rsid w:val="000618A3"/>
    <w:rsid w:val="000664B0"/>
    <w:rsid w:val="00067C1C"/>
    <w:rsid w:val="00085A33"/>
    <w:rsid w:val="00086CB6"/>
    <w:rsid w:val="000917A4"/>
    <w:rsid w:val="00094A91"/>
    <w:rsid w:val="000A5F97"/>
    <w:rsid w:val="000B2B95"/>
    <w:rsid w:val="000F3270"/>
    <w:rsid w:val="000F4768"/>
    <w:rsid w:val="001132A9"/>
    <w:rsid w:val="00117DD7"/>
    <w:rsid w:val="001277F7"/>
    <w:rsid w:val="0013108E"/>
    <w:rsid w:val="00143BE4"/>
    <w:rsid w:val="0015649F"/>
    <w:rsid w:val="00180EAD"/>
    <w:rsid w:val="0018489B"/>
    <w:rsid w:val="001C0B77"/>
    <w:rsid w:val="001C2905"/>
    <w:rsid w:val="001C7D88"/>
    <w:rsid w:val="001D1F30"/>
    <w:rsid w:val="00202397"/>
    <w:rsid w:val="00204EED"/>
    <w:rsid w:val="00214630"/>
    <w:rsid w:val="002460EC"/>
    <w:rsid w:val="002473A0"/>
    <w:rsid w:val="002574F5"/>
    <w:rsid w:val="00262673"/>
    <w:rsid w:val="0026496F"/>
    <w:rsid w:val="0027412A"/>
    <w:rsid w:val="00287B66"/>
    <w:rsid w:val="002906CD"/>
    <w:rsid w:val="00296963"/>
    <w:rsid w:val="002A2479"/>
    <w:rsid w:val="002B2E09"/>
    <w:rsid w:val="002E31BB"/>
    <w:rsid w:val="002F4C46"/>
    <w:rsid w:val="00310B6B"/>
    <w:rsid w:val="00314D2B"/>
    <w:rsid w:val="00315850"/>
    <w:rsid w:val="00315F8B"/>
    <w:rsid w:val="00343381"/>
    <w:rsid w:val="00347336"/>
    <w:rsid w:val="00357857"/>
    <w:rsid w:val="0037741D"/>
    <w:rsid w:val="00393484"/>
    <w:rsid w:val="003972B7"/>
    <w:rsid w:val="003A7D3B"/>
    <w:rsid w:val="003B46E7"/>
    <w:rsid w:val="003B741B"/>
    <w:rsid w:val="003D7322"/>
    <w:rsid w:val="003E0AC2"/>
    <w:rsid w:val="003F79B9"/>
    <w:rsid w:val="003F7E3B"/>
    <w:rsid w:val="00402058"/>
    <w:rsid w:val="00406099"/>
    <w:rsid w:val="00406AAA"/>
    <w:rsid w:val="004202F4"/>
    <w:rsid w:val="0042566B"/>
    <w:rsid w:val="00427F4E"/>
    <w:rsid w:val="00443C19"/>
    <w:rsid w:val="00482825"/>
    <w:rsid w:val="004838D0"/>
    <w:rsid w:val="00487D15"/>
    <w:rsid w:val="00494097"/>
    <w:rsid w:val="004A7F03"/>
    <w:rsid w:val="004B1DAA"/>
    <w:rsid w:val="004C3FF2"/>
    <w:rsid w:val="004D7E12"/>
    <w:rsid w:val="004E2308"/>
    <w:rsid w:val="004E2A37"/>
    <w:rsid w:val="004E59BC"/>
    <w:rsid w:val="004E62E0"/>
    <w:rsid w:val="00510BD0"/>
    <w:rsid w:val="00515DEA"/>
    <w:rsid w:val="0051670A"/>
    <w:rsid w:val="00534284"/>
    <w:rsid w:val="00546639"/>
    <w:rsid w:val="005558FA"/>
    <w:rsid w:val="00566C94"/>
    <w:rsid w:val="00590B4C"/>
    <w:rsid w:val="005A11D7"/>
    <w:rsid w:val="005A3EA4"/>
    <w:rsid w:val="005B272C"/>
    <w:rsid w:val="005B57FC"/>
    <w:rsid w:val="005D0093"/>
    <w:rsid w:val="005D6230"/>
    <w:rsid w:val="005E2242"/>
    <w:rsid w:val="005E27D1"/>
    <w:rsid w:val="005E58DA"/>
    <w:rsid w:val="0060596E"/>
    <w:rsid w:val="00606C16"/>
    <w:rsid w:val="006253C9"/>
    <w:rsid w:val="00650B30"/>
    <w:rsid w:val="006526C0"/>
    <w:rsid w:val="00657E09"/>
    <w:rsid w:val="00663A2C"/>
    <w:rsid w:val="00670557"/>
    <w:rsid w:val="006733A5"/>
    <w:rsid w:val="00680184"/>
    <w:rsid w:val="00690207"/>
    <w:rsid w:val="00692D9C"/>
    <w:rsid w:val="00696A00"/>
    <w:rsid w:val="006C1C1E"/>
    <w:rsid w:val="006C23A0"/>
    <w:rsid w:val="006D5570"/>
    <w:rsid w:val="006D6796"/>
    <w:rsid w:val="006E565D"/>
    <w:rsid w:val="006F52EE"/>
    <w:rsid w:val="00703CB6"/>
    <w:rsid w:val="00720E16"/>
    <w:rsid w:val="00720EAE"/>
    <w:rsid w:val="00726D11"/>
    <w:rsid w:val="00741041"/>
    <w:rsid w:val="00743AA4"/>
    <w:rsid w:val="0076346B"/>
    <w:rsid w:val="00764D66"/>
    <w:rsid w:val="00767678"/>
    <w:rsid w:val="00770BB9"/>
    <w:rsid w:val="007758AF"/>
    <w:rsid w:val="00791FB6"/>
    <w:rsid w:val="007B313B"/>
    <w:rsid w:val="007B46B6"/>
    <w:rsid w:val="007C7E9D"/>
    <w:rsid w:val="007E117E"/>
    <w:rsid w:val="007E3AF8"/>
    <w:rsid w:val="00811538"/>
    <w:rsid w:val="00825FE4"/>
    <w:rsid w:val="008307F7"/>
    <w:rsid w:val="0083610D"/>
    <w:rsid w:val="00844F42"/>
    <w:rsid w:val="008574AC"/>
    <w:rsid w:val="00860AF2"/>
    <w:rsid w:val="008776E3"/>
    <w:rsid w:val="00880BA7"/>
    <w:rsid w:val="00886061"/>
    <w:rsid w:val="00894959"/>
    <w:rsid w:val="008B3602"/>
    <w:rsid w:val="008B7F67"/>
    <w:rsid w:val="008D487E"/>
    <w:rsid w:val="008F55A6"/>
    <w:rsid w:val="008F7F2A"/>
    <w:rsid w:val="00913C2F"/>
    <w:rsid w:val="009237FE"/>
    <w:rsid w:val="009279FB"/>
    <w:rsid w:val="00953AB2"/>
    <w:rsid w:val="009670DE"/>
    <w:rsid w:val="00967A61"/>
    <w:rsid w:val="009716AB"/>
    <w:rsid w:val="0097530B"/>
    <w:rsid w:val="00977A74"/>
    <w:rsid w:val="009A36CE"/>
    <w:rsid w:val="009A5424"/>
    <w:rsid w:val="009B46E6"/>
    <w:rsid w:val="009C71F7"/>
    <w:rsid w:val="009D43D9"/>
    <w:rsid w:val="009F7073"/>
    <w:rsid w:val="00A02053"/>
    <w:rsid w:val="00A029BD"/>
    <w:rsid w:val="00A03904"/>
    <w:rsid w:val="00A066B5"/>
    <w:rsid w:val="00A10961"/>
    <w:rsid w:val="00A15F7F"/>
    <w:rsid w:val="00A30C7B"/>
    <w:rsid w:val="00A34F00"/>
    <w:rsid w:val="00A40590"/>
    <w:rsid w:val="00A43762"/>
    <w:rsid w:val="00A54238"/>
    <w:rsid w:val="00A64EE8"/>
    <w:rsid w:val="00A80DA0"/>
    <w:rsid w:val="00A90200"/>
    <w:rsid w:val="00A957EA"/>
    <w:rsid w:val="00AA0D8C"/>
    <w:rsid w:val="00AC3548"/>
    <w:rsid w:val="00AD3851"/>
    <w:rsid w:val="00AD5E69"/>
    <w:rsid w:val="00AE416F"/>
    <w:rsid w:val="00AE47B8"/>
    <w:rsid w:val="00AF0658"/>
    <w:rsid w:val="00B003F8"/>
    <w:rsid w:val="00B00F5C"/>
    <w:rsid w:val="00B00FCE"/>
    <w:rsid w:val="00B04A5E"/>
    <w:rsid w:val="00B07ED2"/>
    <w:rsid w:val="00B117E1"/>
    <w:rsid w:val="00B14A31"/>
    <w:rsid w:val="00B27A90"/>
    <w:rsid w:val="00B3454D"/>
    <w:rsid w:val="00B47FBE"/>
    <w:rsid w:val="00B52603"/>
    <w:rsid w:val="00B646C5"/>
    <w:rsid w:val="00B6653B"/>
    <w:rsid w:val="00B837AE"/>
    <w:rsid w:val="00B95F78"/>
    <w:rsid w:val="00BA327E"/>
    <w:rsid w:val="00BC3601"/>
    <w:rsid w:val="00BC4237"/>
    <w:rsid w:val="00BC5659"/>
    <w:rsid w:val="00BE2BBB"/>
    <w:rsid w:val="00BF1E59"/>
    <w:rsid w:val="00BF3BBE"/>
    <w:rsid w:val="00BF66AF"/>
    <w:rsid w:val="00C00CAF"/>
    <w:rsid w:val="00C17914"/>
    <w:rsid w:val="00C214C9"/>
    <w:rsid w:val="00C25C32"/>
    <w:rsid w:val="00C2737F"/>
    <w:rsid w:val="00C421FA"/>
    <w:rsid w:val="00C731DC"/>
    <w:rsid w:val="00C76166"/>
    <w:rsid w:val="00C97E62"/>
    <w:rsid w:val="00CA47D0"/>
    <w:rsid w:val="00CA7971"/>
    <w:rsid w:val="00CB0CAB"/>
    <w:rsid w:val="00CC1172"/>
    <w:rsid w:val="00CC2028"/>
    <w:rsid w:val="00CC449D"/>
    <w:rsid w:val="00CC73CC"/>
    <w:rsid w:val="00CD01AA"/>
    <w:rsid w:val="00CD691B"/>
    <w:rsid w:val="00D00F54"/>
    <w:rsid w:val="00D13B0D"/>
    <w:rsid w:val="00D2500C"/>
    <w:rsid w:val="00D33F9E"/>
    <w:rsid w:val="00D34774"/>
    <w:rsid w:val="00D43BB9"/>
    <w:rsid w:val="00D53C4D"/>
    <w:rsid w:val="00D72BB0"/>
    <w:rsid w:val="00D93B60"/>
    <w:rsid w:val="00DC7C5A"/>
    <w:rsid w:val="00DE096B"/>
    <w:rsid w:val="00DE6730"/>
    <w:rsid w:val="00E2061A"/>
    <w:rsid w:val="00E26249"/>
    <w:rsid w:val="00E320E4"/>
    <w:rsid w:val="00E37C36"/>
    <w:rsid w:val="00E53B7F"/>
    <w:rsid w:val="00E577A4"/>
    <w:rsid w:val="00E622C9"/>
    <w:rsid w:val="00E64FE5"/>
    <w:rsid w:val="00E84CF6"/>
    <w:rsid w:val="00EA4E29"/>
    <w:rsid w:val="00EA56AD"/>
    <w:rsid w:val="00EC531F"/>
    <w:rsid w:val="00EC7FEB"/>
    <w:rsid w:val="00ED07F2"/>
    <w:rsid w:val="00ED0A64"/>
    <w:rsid w:val="00EF773D"/>
    <w:rsid w:val="00F343E3"/>
    <w:rsid w:val="00F36088"/>
    <w:rsid w:val="00F44F57"/>
    <w:rsid w:val="00F54FF2"/>
    <w:rsid w:val="00F55D06"/>
    <w:rsid w:val="00F74981"/>
    <w:rsid w:val="00F84575"/>
    <w:rsid w:val="00F86346"/>
    <w:rsid w:val="00F94C7A"/>
    <w:rsid w:val="00FA3EC1"/>
    <w:rsid w:val="00FD12BA"/>
    <w:rsid w:val="00FD4BFC"/>
    <w:rsid w:val="00FE5B47"/>
    <w:rsid w:val="00FF5E74"/>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754BD2"/>
  <w15:chartTrackingRefBased/>
  <w15:docId w15:val="{6EA9D425-6587-F243-BD4E-DA5CDEC2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D9"/>
    <w:pPr>
      <w:spacing w:after="160" w:line="259" w:lineRule="auto"/>
    </w:pPr>
    <w:rPr>
      <w:color w:val="000000" w:themeColor="text1"/>
      <w:kern w:val="0"/>
      <w:sz w:val="22"/>
      <w:szCs w:val="22"/>
      <w:lang w:val="en-GB"/>
      <w14:ligatures w14:val="none"/>
    </w:rPr>
  </w:style>
  <w:style w:type="paragraph" w:styleId="Heading1">
    <w:name w:val="heading 1"/>
    <w:basedOn w:val="Normal"/>
    <w:next w:val="Normal"/>
    <w:link w:val="Heading1Char"/>
    <w:uiPriority w:val="9"/>
    <w:qFormat/>
    <w:rsid w:val="009D43D9"/>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n-PT"/>
      <w14:ligatures w14:val="standardContextual"/>
    </w:rPr>
  </w:style>
  <w:style w:type="paragraph" w:styleId="Heading2">
    <w:name w:val="heading 2"/>
    <w:basedOn w:val="Normal"/>
    <w:next w:val="Normal"/>
    <w:link w:val="Heading2Char"/>
    <w:uiPriority w:val="9"/>
    <w:semiHidden/>
    <w:unhideWhenUsed/>
    <w:qFormat/>
    <w:rsid w:val="009D43D9"/>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n-PT"/>
      <w14:ligatures w14:val="standardContextual"/>
    </w:rPr>
  </w:style>
  <w:style w:type="paragraph" w:styleId="Heading3">
    <w:name w:val="heading 3"/>
    <w:basedOn w:val="Normal"/>
    <w:next w:val="Normal"/>
    <w:link w:val="Heading3Char"/>
    <w:uiPriority w:val="9"/>
    <w:unhideWhenUsed/>
    <w:qFormat/>
    <w:rsid w:val="009D43D9"/>
    <w:pPr>
      <w:keepNext/>
      <w:keepLines/>
      <w:spacing w:before="160" w:after="80" w:line="240" w:lineRule="auto"/>
      <w:outlineLvl w:val="2"/>
    </w:pPr>
    <w:rPr>
      <w:rFonts w:eastAsiaTheme="majorEastAsia" w:cstheme="majorBidi"/>
      <w:color w:val="2F5496" w:themeColor="accent1" w:themeShade="BF"/>
      <w:kern w:val="2"/>
      <w:sz w:val="28"/>
      <w:szCs w:val="28"/>
      <w:lang w:val="en-PT"/>
      <w14:ligatures w14:val="standardContextual"/>
    </w:rPr>
  </w:style>
  <w:style w:type="paragraph" w:styleId="Heading4">
    <w:name w:val="heading 4"/>
    <w:basedOn w:val="Normal"/>
    <w:next w:val="Normal"/>
    <w:link w:val="Heading4Char"/>
    <w:uiPriority w:val="9"/>
    <w:semiHidden/>
    <w:unhideWhenUsed/>
    <w:qFormat/>
    <w:rsid w:val="009D43D9"/>
    <w:pPr>
      <w:keepNext/>
      <w:keepLines/>
      <w:spacing w:before="80" w:after="40" w:line="240" w:lineRule="auto"/>
      <w:outlineLvl w:val="3"/>
    </w:pPr>
    <w:rPr>
      <w:rFonts w:eastAsiaTheme="majorEastAsia" w:cstheme="majorBidi"/>
      <w:i/>
      <w:iCs/>
      <w:color w:val="2F5496" w:themeColor="accent1" w:themeShade="BF"/>
      <w:kern w:val="2"/>
      <w:sz w:val="24"/>
      <w:szCs w:val="24"/>
      <w:lang w:val="en-PT"/>
      <w14:ligatures w14:val="standardContextual"/>
    </w:rPr>
  </w:style>
  <w:style w:type="paragraph" w:styleId="Heading5">
    <w:name w:val="heading 5"/>
    <w:basedOn w:val="Normal"/>
    <w:next w:val="Normal"/>
    <w:link w:val="Heading5Char"/>
    <w:uiPriority w:val="9"/>
    <w:semiHidden/>
    <w:unhideWhenUsed/>
    <w:qFormat/>
    <w:rsid w:val="009D43D9"/>
    <w:pPr>
      <w:keepNext/>
      <w:keepLines/>
      <w:spacing w:before="80" w:after="40" w:line="240" w:lineRule="auto"/>
      <w:outlineLvl w:val="4"/>
    </w:pPr>
    <w:rPr>
      <w:rFonts w:eastAsiaTheme="majorEastAsia" w:cstheme="majorBidi"/>
      <w:color w:val="2F5496" w:themeColor="accent1" w:themeShade="BF"/>
      <w:kern w:val="2"/>
      <w:sz w:val="24"/>
      <w:szCs w:val="24"/>
      <w:lang w:val="en-PT"/>
      <w14:ligatures w14:val="standardContextual"/>
    </w:rPr>
  </w:style>
  <w:style w:type="paragraph" w:styleId="Heading6">
    <w:name w:val="heading 6"/>
    <w:basedOn w:val="Normal"/>
    <w:next w:val="Normal"/>
    <w:link w:val="Heading6Char"/>
    <w:uiPriority w:val="9"/>
    <w:semiHidden/>
    <w:unhideWhenUsed/>
    <w:qFormat/>
    <w:rsid w:val="009D43D9"/>
    <w:pPr>
      <w:keepNext/>
      <w:keepLines/>
      <w:spacing w:before="40" w:after="0" w:line="240" w:lineRule="auto"/>
      <w:outlineLvl w:val="5"/>
    </w:pPr>
    <w:rPr>
      <w:rFonts w:eastAsiaTheme="majorEastAsia" w:cstheme="majorBidi"/>
      <w:i/>
      <w:iCs/>
      <w:color w:val="595959" w:themeColor="text1" w:themeTint="A6"/>
      <w:kern w:val="2"/>
      <w:sz w:val="24"/>
      <w:szCs w:val="24"/>
      <w:lang w:val="en-PT"/>
      <w14:ligatures w14:val="standardContextual"/>
    </w:rPr>
  </w:style>
  <w:style w:type="paragraph" w:styleId="Heading7">
    <w:name w:val="heading 7"/>
    <w:basedOn w:val="Normal"/>
    <w:next w:val="Normal"/>
    <w:link w:val="Heading7Char"/>
    <w:uiPriority w:val="9"/>
    <w:semiHidden/>
    <w:unhideWhenUsed/>
    <w:qFormat/>
    <w:rsid w:val="009D43D9"/>
    <w:pPr>
      <w:keepNext/>
      <w:keepLines/>
      <w:spacing w:before="40" w:after="0" w:line="240" w:lineRule="auto"/>
      <w:outlineLvl w:val="6"/>
    </w:pPr>
    <w:rPr>
      <w:rFonts w:eastAsiaTheme="majorEastAsia" w:cstheme="majorBidi"/>
      <w:color w:val="595959" w:themeColor="text1" w:themeTint="A6"/>
      <w:kern w:val="2"/>
      <w:sz w:val="24"/>
      <w:szCs w:val="24"/>
      <w:lang w:val="en-PT"/>
      <w14:ligatures w14:val="standardContextual"/>
    </w:rPr>
  </w:style>
  <w:style w:type="paragraph" w:styleId="Heading8">
    <w:name w:val="heading 8"/>
    <w:basedOn w:val="Normal"/>
    <w:next w:val="Normal"/>
    <w:link w:val="Heading8Char"/>
    <w:uiPriority w:val="9"/>
    <w:semiHidden/>
    <w:unhideWhenUsed/>
    <w:qFormat/>
    <w:rsid w:val="009D43D9"/>
    <w:pPr>
      <w:keepNext/>
      <w:keepLines/>
      <w:spacing w:after="0" w:line="240" w:lineRule="auto"/>
      <w:outlineLvl w:val="7"/>
    </w:pPr>
    <w:rPr>
      <w:rFonts w:eastAsiaTheme="majorEastAsia" w:cstheme="majorBidi"/>
      <w:i/>
      <w:iCs/>
      <w:color w:val="272727" w:themeColor="text1" w:themeTint="D8"/>
      <w:kern w:val="2"/>
      <w:sz w:val="24"/>
      <w:szCs w:val="24"/>
      <w:lang w:val="en-PT"/>
      <w14:ligatures w14:val="standardContextual"/>
    </w:rPr>
  </w:style>
  <w:style w:type="paragraph" w:styleId="Heading9">
    <w:name w:val="heading 9"/>
    <w:basedOn w:val="Normal"/>
    <w:next w:val="Normal"/>
    <w:link w:val="Heading9Char"/>
    <w:uiPriority w:val="9"/>
    <w:semiHidden/>
    <w:unhideWhenUsed/>
    <w:qFormat/>
    <w:rsid w:val="009D43D9"/>
    <w:pPr>
      <w:keepNext/>
      <w:keepLines/>
      <w:spacing w:after="0" w:line="240" w:lineRule="auto"/>
      <w:outlineLvl w:val="8"/>
    </w:pPr>
    <w:rPr>
      <w:rFonts w:eastAsiaTheme="majorEastAsia" w:cstheme="majorBidi"/>
      <w:color w:val="272727" w:themeColor="text1" w:themeTint="D8"/>
      <w:kern w:val="2"/>
      <w:sz w:val="24"/>
      <w:szCs w:val="24"/>
      <w:lang w:val="en-P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3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43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43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43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43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4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3D9"/>
    <w:rPr>
      <w:rFonts w:eastAsiaTheme="majorEastAsia" w:cstheme="majorBidi"/>
      <w:color w:val="272727" w:themeColor="text1" w:themeTint="D8"/>
    </w:rPr>
  </w:style>
  <w:style w:type="paragraph" w:styleId="Title">
    <w:name w:val="Title"/>
    <w:basedOn w:val="Normal"/>
    <w:next w:val="Normal"/>
    <w:link w:val="TitleChar"/>
    <w:uiPriority w:val="10"/>
    <w:qFormat/>
    <w:rsid w:val="009D43D9"/>
    <w:pPr>
      <w:spacing w:after="80" w:line="240" w:lineRule="auto"/>
      <w:contextualSpacing/>
    </w:pPr>
    <w:rPr>
      <w:rFonts w:asciiTheme="majorHAnsi" w:eastAsiaTheme="majorEastAsia" w:hAnsiTheme="majorHAnsi" w:cstheme="majorBidi"/>
      <w:color w:val="auto"/>
      <w:spacing w:val="-10"/>
      <w:kern w:val="28"/>
      <w:sz w:val="56"/>
      <w:szCs w:val="56"/>
      <w:lang w:val="en-PT"/>
      <w14:ligatures w14:val="standardContextual"/>
    </w:rPr>
  </w:style>
  <w:style w:type="character" w:customStyle="1" w:styleId="TitleChar">
    <w:name w:val="Title Char"/>
    <w:basedOn w:val="DefaultParagraphFont"/>
    <w:link w:val="Title"/>
    <w:uiPriority w:val="10"/>
    <w:rsid w:val="009D4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3D9"/>
    <w:pPr>
      <w:numPr>
        <w:ilvl w:val="1"/>
      </w:numPr>
      <w:spacing w:line="240" w:lineRule="auto"/>
    </w:pPr>
    <w:rPr>
      <w:rFonts w:eastAsiaTheme="majorEastAsia" w:cstheme="majorBidi"/>
      <w:color w:val="595959" w:themeColor="text1" w:themeTint="A6"/>
      <w:spacing w:val="15"/>
      <w:kern w:val="2"/>
      <w:sz w:val="28"/>
      <w:szCs w:val="28"/>
      <w:lang w:val="en-PT"/>
      <w14:ligatures w14:val="standardContextual"/>
    </w:rPr>
  </w:style>
  <w:style w:type="character" w:customStyle="1" w:styleId="SubtitleChar">
    <w:name w:val="Subtitle Char"/>
    <w:basedOn w:val="DefaultParagraphFont"/>
    <w:link w:val="Subtitle"/>
    <w:uiPriority w:val="11"/>
    <w:rsid w:val="009D4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3D9"/>
    <w:pPr>
      <w:spacing w:before="160" w:line="240" w:lineRule="auto"/>
      <w:jc w:val="center"/>
    </w:pPr>
    <w:rPr>
      <w:i/>
      <w:iCs/>
      <w:color w:val="404040" w:themeColor="text1" w:themeTint="BF"/>
      <w:kern w:val="2"/>
      <w:sz w:val="24"/>
      <w:szCs w:val="24"/>
      <w:lang w:val="en-PT"/>
      <w14:ligatures w14:val="standardContextual"/>
    </w:rPr>
  </w:style>
  <w:style w:type="character" w:customStyle="1" w:styleId="QuoteChar">
    <w:name w:val="Quote Char"/>
    <w:basedOn w:val="DefaultParagraphFont"/>
    <w:link w:val="Quote"/>
    <w:uiPriority w:val="29"/>
    <w:rsid w:val="009D43D9"/>
    <w:rPr>
      <w:i/>
      <w:iCs/>
      <w:color w:val="404040" w:themeColor="text1" w:themeTint="BF"/>
    </w:rPr>
  </w:style>
  <w:style w:type="paragraph" w:styleId="ListParagraph">
    <w:name w:val="List Paragraph"/>
    <w:basedOn w:val="Normal"/>
    <w:uiPriority w:val="34"/>
    <w:qFormat/>
    <w:rsid w:val="009D43D9"/>
    <w:pPr>
      <w:spacing w:after="0" w:line="240" w:lineRule="auto"/>
      <w:ind w:left="720"/>
      <w:contextualSpacing/>
    </w:pPr>
    <w:rPr>
      <w:color w:val="auto"/>
      <w:kern w:val="2"/>
      <w:sz w:val="24"/>
      <w:szCs w:val="24"/>
      <w:lang w:val="en-PT"/>
      <w14:ligatures w14:val="standardContextual"/>
    </w:rPr>
  </w:style>
  <w:style w:type="character" w:styleId="IntenseEmphasis">
    <w:name w:val="Intense Emphasis"/>
    <w:basedOn w:val="DefaultParagraphFont"/>
    <w:uiPriority w:val="21"/>
    <w:qFormat/>
    <w:rsid w:val="009D43D9"/>
    <w:rPr>
      <w:i/>
      <w:iCs/>
      <w:color w:val="2F5496" w:themeColor="accent1" w:themeShade="BF"/>
    </w:rPr>
  </w:style>
  <w:style w:type="paragraph" w:styleId="IntenseQuote">
    <w:name w:val="Intense Quote"/>
    <w:basedOn w:val="Normal"/>
    <w:next w:val="Normal"/>
    <w:link w:val="IntenseQuoteChar"/>
    <w:uiPriority w:val="30"/>
    <w:qFormat/>
    <w:rsid w:val="009D43D9"/>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sz w:val="24"/>
      <w:szCs w:val="24"/>
      <w:lang w:val="en-PT"/>
      <w14:ligatures w14:val="standardContextual"/>
    </w:rPr>
  </w:style>
  <w:style w:type="character" w:customStyle="1" w:styleId="IntenseQuoteChar">
    <w:name w:val="Intense Quote Char"/>
    <w:basedOn w:val="DefaultParagraphFont"/>
    <w:link w:val="IntenseQuote"/>
    <w:uiPriority w:val="30"/>
    <w:rsid w:val="009D43D9"/>
    <w:rPr>
      <w:i/>
      <w:iCs/>
      <w:color w:val="2F5496" w:themeColor="accent1" w:themeShade="BF"/>
    </w:rPr>
  </w:style>
  <w:style w:type="character" w:styleId="IntenseReference">
    <w:name w:val="Intense Reference"/>
    <w:basedOn w:val="DefaultParagraphFont"/>
    <w:uiPriority w:val="32"/>
    <w:qFormat/>
    <w:rsid w:val="009D43D9"/>
    <w:rPr>
      <w:b/>
      <w:bCs/>
      <w:smallCaps/>
      <w:color w:val="2F5496" w:themeColor="accent1" w:themeShade="BF"/>
      <w:spacing w:val="5"/>
    </w:rPr>
  </w:style>
  <w:style w:type="paragraph" w:styleId="FootnoteText">
    <w:name w:val="footnote text"/>
    <w:basedOn w:val="Normal"/>
    <w:link w:val="FootnoteTextChar"/>
    <w:uiPriority w:val="99"/>
    <w:semiHidden/>
    <w:unhideWhenUsed/>
    <w:rsid w:val="00D53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C4D"/>
    <w:rPr>
      <w:color w:val="000000" w:themeColor="text1"/>
      <w:kern w:val="0"/>
      <w:sz w:val="20"/>
      <w:szCs w:val="20"/>
      <w:lang w:val="en-GB"/>
      <w14:ligatures w14:val="none"/>
    </w:rPr>
  </w:style>
  <w:style w:type="character" w:styleId="FootnoteReference">
    <w:name w:val="footnote reference"/>
    <w:basedOn w:val="DefaultParagraphFont"/>
    <w:uiPriority w:val="99"/>
    <w:semiHidden/>
    <w:unhideWhenUsed/>
    <w:rsid w:val="00D53C4D"/>
    <w:rPr>
      <w:vertAlign w:val="superscript"/>
    </w:rPr>
  </w:style>
  <w:style w:type="paragraph" w:styleId="Header">
    <w:name w:val="header"/>
    <w:basedOn w:val="Normal"/>
    <w:link w:val="HeaderChar"/>
    <w:uiPriority w:val="99"/>
    <w:unhideWhenUsed/>
    <w:rsid w:val="00D43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BB9"/>
    <w:rPr>
      <w:color w:val="000000" w:themeColor="text1"/>
      <w:kern w:val="0"/>
      <w:sz w:val="22"/>
      <w:szCs w:val="22"/>
      <w:lang w:val="en-GB"/>
      <w14:ligatures w14:val="none"/>
    </w:rPr>
  </w:style>
  <w:style w:type="paragraph" w:styleId="Footer">
    <w:name w:val="footer"/>
    <w:basedOn w:val="Normal"/>
    <w:link w:val="FooterChar"/>
    <w:uiPriority w:val="99"/>
    <w:unhideWhenUsed/>
    <w:rsid w:val="00D43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BB9"/>
    <w:rPr>
      <w:color w:val="000000" w:themeColor="text1"/>
      <w:kern w:val="0"/>
      <w:sz w:val="22"/>
      <w:szCs w:val="22"/>
      <w:lang w:val="en-GB"/>
      <w14:ligatures w14:val="none"/>
    </w:rPr>
  </w:style>
  <w:style w:type="character" w:styleId="Hyperlink">
    <w:name w:val="Hyperlink"/>
    <w:basedOn w:val="DefaultParagraphFont"/>
    <w:uiPriority w:val="99"/>
    <w:unhideWhenUsed/>
    <w:rsid w:val="002F4C46"/>
    <w:rPr>
      <w:color w:val="0563C1" w:themeColor="hyperlink"/>
      <w:u w:val="single"/>
    </w:rPr>
  </w:style>
  <w:style w:type="character" w:styleId="UnresolvedMention">
    <w:name w:val="Unresolved Mention"/>
    <w:basedOn w:val="DefaultParagraphFont"/>
    <w:uiPriority w:val="99"/>
    <w:semiHidden/>
    <w:unhideWhenUsed/>
    <w:rsid w:val="002F4C46"/>
    <w:rPr>
      <w:color w:val="605E5C"/>
      <w:shd w:val="clear" w:color="auto" w:fill="E1DFDD"/>
    </w:rPr>
  </w:style>
  <w:style w:type="character" w:styleId="FollowedHyperlink">
    <w:name w:val="FollowedHyperlink"/>
    <w:basedOn w:val="DefaultParagraphFont"/>
    <w:uiPriority w:val="99"/>
    <w:semiHidden/>
    <w:unhideWhenUsed/>
    <w:rsid w:val="002F4C46"/>
    <w:rPr>
      <w:color w:val="954F72" w:themeColor="followedHyperlink"/>
      <w:u w:val="single"/>
    </w:rPr>
  </w:style>
  <w:style w:type="character" w:styleId="PageNumber">
    <w:name w:val="page number"/>
    <w:basedOn w:val="DefaultParagraphFont"/>
    <w:uiPriority w:val="99"/>
    <w:semiHidden/>
    <w:unhideWhenUsed/>
    <w:rsid w:val="00726D11"/>
  </w:style>
  <w:style w:type="paragraph" w:styleId="Bibliography">
    <w:name w:val="Bibliography"/>
    <w:basedOn w:val="Normal"/>
    <w:next w:val="Normal"/>
    <w:uiPriority w:val="37"/>
    <w:unhideWhenUsed/>
    <w:rsid w:val="007E117E"/>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8689">
      <w:bodyDiv w:val="1"/>
      <w:marLeft w:val="0"/>
      <w:marRight w:val="0"/>
      <w:marTop w:val="0"/>
      <w:marBottom w:val="0"/>
      <w:divBdr>
        <w:top w:val="none" w:sz="0" w:space="0" w:color="auto"/>
        <w:left w:val="none" w:sz="0" w:space="0" w:color="auto"/>
        <w:bottom w:val="none" w:sz="0" w:space="0" w:color="auto"/>
        <w:right w:val="none" w:sz="0" w:space="0" w:color="auto"/>
      </w:divBdr>
    </w:div>
    <w:div w:id="62726563">
      <w:bodyDiv w:val="1"/>
      <w:marLeft w:val="0"/>
      <w:marRight w:val="0"/>
      <w:marTop w:val="0"/>
      <w:marBottom w:val="0"/>
      <w:divBdr>
        <w:top w:val="none" w:sz="0" w:space="0" w:color="auto"/>
        <w:left w:val="none" w:sz="0" w:space="0" w:color="auto"/>
        <w:bottom w:val="none" w:sz="0" w:space="0" w:color="auto"/>
        <w:right w:val="none" w:sz="0" w:space="0" w:color="auto"/>
      </w:divBdr>
    </w:div>
    <w:div w:id="487525456">
      <w:bodyDiv w:val="1"/>
      <w:marLeft w:val="0"/>
      <w:marRight w:val="0"/>
      <w:marTop w:val="0"/>
      <w:marBottom w:val="0"/>
      <w:divBdr>
        <w:top w:val="none" w:sz="0" w:space="0" w:color="auto"/>
        <w:left w:val="none" w:sz="0" w:space="0" w:color="auto"/>
        <w:bottom w:val="none" w:sz="0" w:space="0" w:color="auto"/>
        <w:right w:val="none" w:sz="0" w:space="0" w:color="auto"/>
      </w:divBdr>
      <w:divsChild>
        <w:div w:id="2293126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79248930">
      <w:bodyDiv w:val="1"/>
      <w:marLeft w:val="0"/>
      <w:marRight w:val="0"/>
      <w:marTop w:val="0"/>
      <w:marBottom w:val="0"/>
      <w:divBdr>
        <w:top w:val="none" w:sz="0" w:space="0" w:color="auto"/>
        <w:left w:val="none" w:sz="0" w:space="0" w:color="auto"/>
        <w:bottom w:val="none" w:sz="0" w:space="0" w:color="auto"/>
        <w:right w:val="none" w:sz="0" w:space="0" w:color="auto"/>
      </w:divBdr>
    </w:div>
    <w:div w:id="936592951">
      <w:bodyDiv w:val="1"/>
      <w:marLeft w:val="0"/>
      <w:marRight w:val="0"/>
      <w:marTop w:val="0"/>
      <w:marBottom w:val="0"/>
      <w:divBdr>
        <w:top w:val="none" w:sz="0" w:space="0" w:color="auto"/>
        <w:left w:val="none" w:sz="0" w:space="0" w:color="auto"/>
        <w:bottom w:val="none" w:sz="0" w:space="0" w:color="auto"/>
        <w:right w:val="none" w:sz="0" w:space="0" w:color="auto"/>
      </w:divBdr>
      <w:divsChild>
        <w:div w:id="20942042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53429074">
      <w:bodyDiv w:val="1"/>
      <w:marLeft w:val="0"/>
      <w:marRight w:val="0"/>
      <w:marTop w:val="0"/>
      <w:marBottom w:val="0"/>
      <w:divBdr>
        <w:top w:val="none" w:sz="0" w:space="0" w:color="auto"/>
        <w:left w:val="none" w:sz="0" w:space="0" w:color="auto"/>
        <w:bottom w:val="none" w:sz="0" w:space="0" w:color="auto"/>
        <w:right w:val="none" w:sz="0" w:space="0" w:color="auto"/>
      </w:divBdr>
      <w:divsChild>
        <w:div w:id="8781328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08244121">
      <w:bodyDiv w:val="1"/>
      <w:marLeft w:val="0"/>
      <w:marRight w:val="0"/>
      <w:marTop w:val="0"/>
      <w:marBottom w:val="0"/>
      <w:divBdr>
        <w:top w:val="none" w:sz="0" w:space="0" w:color="auto"/>
        <w:left w:val="none" w:sz="0" w:space="0" w:color="auto"/>
        <w:bottom w:val="none" w:sz="0" w:space="0" w:color="auto"/>
        <w:right w:val="none" w:sz="0" w:space="0" w:color="auto"/>
      </w:divBdr>
    </w:div>
    <w:div w:id="1514416259">
      <w:bodyDiv w:val="1"/>
      <w:marLeft w:val="0"/>
      <w:marRight w:val="0"/>
      <w:marTop w:val="0"/>
      <w:marBottom w:val="0"/>
      <w:divBdr>
        <w:top w:val="none" w:sz="0" w:space="0" w:color="auto"/>
        <w:left w:val="none" w:sz="0" w:space="0" w:color="auto"/>
        <w:bottom w:val="none" w:sz="0" w:space="0" w:color="auto"/>
        <w:right w:val="none" w:sz="0" w:space="0" w:color="auto"/>
      </w:divBdr>
      <w:divsChild>
        <w:div w:id="4935035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82136221">
      <w:bodyDiv w:val="1"/>
      <w:marLeft w:val="0"/>
      <w:marRight w:val="0"/>
      <w:marTop w:val="0"/>
      <w:marBottom w:val="0"/>
      <w:divBdr>
        <w:top w:val="none" w:sz="0" w:space="0" w:color="auto"/>
        <w:left w:val="none" w:sz="0" w:space="0" w:color="auto"/>
        <w:bottom w:val="none" w:sz="0" w:space="0" w:color="auto"/>
        <w:right w:val="none" w:sz="0" w:space="0" w:color="auto"/>
      </w:divBdr>
      <w:divsChild>
        <w:div w:id="122776756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54248236">
      <w:bodyDiv w:val="1"/>
      <w:marLeft w:val="0"/>
      <w:marRight w:val="0"/>
      <w:marTop w:val="0"/>
      <w:marBottom w:val="0"/>
      <w:divBdr>
        <w:top w:val="none" w:sz="0" w:space="0" w:color="auto"/>
        <w:left w:val="none" w:sz="0" w:space="0" w:color="auto"/>
        <w:bottom w:val="none" w:sz="0" w:space="0" w:color="auto"/>
        <w:right w:val="none" w:sz="0" w:space="0" w:color="auto"/>
      </w:divBdr>
      <w:divsChild>
        <w:div w:id="1793085438">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lius.kierse@iclou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17313E-59E8-E14F-A1EA-19D17B01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kierse</dc:creator>
  <cp:keywords/>
  <dc:description/>
  <cp:lastModifiedBy>julius kierse</cp:lastModifiedBy>
  <cp:revision>5</cp:revision>
  <cp:lastPrinted>2025-05-25T19:03:00Z</cp:lastPrinted>
  <dcterms:created xsi:type="dcterms:W3CDTF">2025-05-25T19:03:00Z</dcterms:created>
  <dcterms:modified xsi:type="dcterms:W3CDTF">2025-05-26T10:12:00Z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id="WOxufrqm"/&gt;&lt;style id="http://www.zotero.org/styles/chicago-fullnote-bibliography" locale="en-GB" hasBibliography="1" bibliographyStyleHasBeenSet="1"/&gt;&lt;prefs&gt;&lt;pref name="fieldType" value="Field"/&gt;</vt:lpwstr>
  </property>
  <property fmtid="{D5CDD505-2E9C-101B-9397-08002B2CF9AE}" pid="3" name="ZOTERO_PREF_2">
    <vt:lpwstr>&lt;pref name="noteType" value="1"/&gt;&lt;/prefs&gt;&lt;/data&gt;</vt:lpwstr>
  </property>
</Properties>
</file>